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841D1" w14:textId="77777777" w:rsidR="00B804C5" w:rsidRDefault="000B4122" w:rsidP="000B4122">
      <w:pPr>
        <w:jc w:val="center"/>
        <w:rPr>
          <w:b/>
          <w:sz w:val="28"/>
          <w:szCs w:val="28"/>
        </w:rPr>
      </w:pPr>
      <w:r w:rsidRPr="000B4122">
        <w:rPr>
          <w:b/>
          <w:sz w:val="28"/>
          <w:szCs w:val="28"/>
        </w:rPr>
        <w:t>Jak si postavit dům svých snů? Jak zvládnout rekonstrukci?</w:t>
      </w:r>
    </w:p>
    <w:p w14:paraId="3251A8B2" w14:textId="5C7F9550" w:rsidR="000B4122" w:rsidRPr="00E20A10" w:rsidRDefault="000B4122" w:rsidP="000B4122">
      <w:pPr>
        <w:rPr>
          <w:i/>
        </w:rPr>
      </w:pPr>
      <w:r w:rsidRPr="00E20A10">
        <w:rPr>
          <w:i/>
        </w:rPr>
        <w:t xml:space="preserve">Kromě výběru lokality a ceny nového domu či bytu se jeho budoucí majitelé </w:t>
      </w:r>
      <w:r w:rsidR="00101D9C" w:rsidRPr="00E20A10">
        <w:rPr>
          <w:i/>
        </w:rPr>
        <w:t xml:space="preserve">stále častěji zajímají také o kvalitu stavebního materiálu a technologií. </w:t>
      </w:r>
      <w:r w:rsidR="00E20A10">
        <w:rPr>
          <w:i/>
        </w:rPr>
        <w:t>Proto</w:t>
      </w:r>
      <w:r w:rsidR="005A36C6">
        <w:rPr>
          <w:i/>
        </w:rPr>
        <w:t xml:space="preserve"> se</w:t>
      </w:r>
      <w:r w:rsidR="00E20A10">
        <w:rPr>
          <w:i/>
        </w:rPr>
        <w:t xml:space="preserve"> i v době internetu </w:t>
      </w:r>
      <w:r w:rsidR="005A36C6">
        <w:rPr>
          <w:i/>
        </w:rPr>
        <w:t xml:space="preserve">vyplatí navštívit </w:t>
      </w:r>
      <w:r w:rsidR="00E20A10">
        <w:rPr>
          <w:i/>
        </w:rPr>
        <w:t>výstav</w:t>
      </w:r>
      <w:r w:rsidR="005A36C6">
        <w:rPr>
          <w:i/>
        </w:rPr>
        <w:t>u</w:t>
      </w:r>
      <w:r w:rsidR="00E20A10">
        <w:rPr>
          <w:i/>
        </w:rPr>
        <w:t xml:space="preserve"> STAVÍME, BYDLÍME v Jihlavě.</w:t>
      </w:r>
    </w:p>
    <w:p w14:paraId="79C6D98F" w14:textId="7795E9CB" w:rsidR="00101D9C" w:rsidRDefault="00101D9C" w:rsidP="000B4122">
      <w:r>
        <w:t>Rodinný dům je domovem mnohých z nás. Na počátku jeho stavby či přestavby je stavební projekt. Důležité je si správně vybrat stavební materiály, postupy i dodavatelské firmy</w:t>
      </w:r>
      <w:r w:rsidRPr="00F821CC">
        <w:rPr>
          <w:b/>
        </w:rPr>
        <w:t xml:space="preserve">. Ke správnému rozhodnutí může pomoci návštěva stavební výstavy STAVÍME, BYDLÍME </w:t>
      </w:r>
      <w:r w:rsidR="00E20A10" w:rsidRPr="00F821CC">
        <w:rPr>
          <w:b/>
        </w:rPr>
        <w:t>v Domě kultury v Jihlavě</w:t>
      </w:r>
      <w:r w:rsidR="00E20A10">
        <w:t xml:space="preserve">. Ve středu </w:t>
      </w:r>
      <w:r w:rsidR="00E20A10" w:rsidRPr="00F821CC">
        <w:rPr>
          <w:b/>
        </w:rPr>
        <w:t>1. března</w:t>
      </w:r>
      <w:r w:rsidR="00E20A10">
        <w:t xml:space="preserve"> od 9 do 18 hod</w:t>
      </w:r>
      <w:r w:rsidR="0008781D">
        <w:t>.</w:t>
      </w:r>
      <w:r w:rsidR="00E20A10">
        <w:t xml:space="preserve"> a ve čtvrtek </w:t>
      </w:r>
      <w:r w:rsidR="00E20A10" w:rsidRPr="00F821CC">
        <w:rPr>
          <w:b/>
        </w:rPr>
        <w:t>2. března</w:t>
      </w:r>
      <w:r w:rsidR="0008781D">
        <w:rPr>
          <w:b/>
        </w:rPr>
        <w:t xml:space="preserve"> od </w:t>
      </w:r>
      <w:r w:rsidR="0008781D" w:rsidRPr="0008781D">
        <w:t>9 do 17 hod.</w:t>
      </w:r>
      <w:r w:rsidR="00E20A10">
        <w:t xml:space="preserve"> bude </w:t>
      </w:r>
      <w:r w:rsidR="00E20A10" w:rsidRPr="00F821CC">
        <w:rPr>
          <w:b/>
        </w:rPr>
        <w:t xml:space="preserve">na </w:t>
      </w:r>
      <w:r w:rsidR="005E3B46">
        <w:rPr>
          <w:b/>
        </w:rPr>
        <w:t>6</w:t>
      </w:r>
      <w:bookmarkStart w:id="0" w:name="_GoBack"/>
      <w:bookmarkEnd w:id="0"/>
      <w:r w:rsidR="00E20A10" w:rsidRPr="00F821CC">
        <w:rPr>
          <w:b/>
        </w:rPr>
        <w:t>0 stavebních firem</w:t>
      </w:r>
      <w:r w:rsidR="00E20A10">
        <w:t xml:space="preserve"> připraveno pod jednou střechou představit své nejnovější technologie a výrobky. Kde jinde, než na výstavě se můžete </w:t>
      </w:r>
      <w:r w:rsidR="00E20A10" w:rsidRPr="00F821CC">
        <w:rPr>
          <w:b/>
        </w:rPr>
        <w:t>přímo poradit s odborníky ze stavebnictví</w:t>
      </w:r>
      <w:r w:rsidR="00E20A10">
        <w:t xml:space="preserve">, kteří se podílí i na vývoji stavebního oboru. Díky </w:t>
      </w:r>
      <w:r w:rsidR="0008781D">
        <w:t>praktickým</w:t>
      </w:r>
      <w:r w:rsidR="00E20A10">
        <w:t xml:space="preserve"> zkušenostem při stavbách domů nebo rekonstrukcích mohou vystavovatelé </w:t>
      </w:r>
      <w:r w:rsidR="00E20A10" w:rsidRPr="00F821CC">
        <w:rPr>
          <w:b/>
        </w:rPr>
        <w:t>poradit, co je pro vás a vaši nemovitost nejlepší, nejekonomičtější</w:t>
      </w:r>
      <w:r w:rsidR="000D3B2D">
        <w:t xml:space="preserve"> </w:t>
      </w:r>
      <w:r w:rsidR="00E20A10">
        <w:t xml:space="preserve">nebo </w:t>
      </w:r>
      <w:r w:rsidR="00E20A10" w:rsidRPr="00F821CC">
        <w:rPr>
          <w:b/>
        </w:rPr>
        <w:t>čeho se máte vyvarovat</w:t>
      </w:r>
      <w:r w:rsidR="00E20A10">
        <w:t xml:space="preserve">. Pokud </w:t>
      </w:r>
      <w:r w:rsidR="0008781D">
        <w:t>opravujete</w:t>
      </w:r>
      <w:r w:rsidR="00E20A10">
        <w:t xml:space="preserve"> starší dům nebo byt, je jistě vaším snem vytvořit bydlení, které </w:t>
      </w:r>
      <w:r w:rsidR="00E20A10" w:rsidRPr="00F821CC">
        <w:rPr>
          <w:b/>
        </w:rPr>
        <w:t>odpovídá těm nejmodernějším standardům</w:t>
      </w:r>
      <w:r w:rsidR="00E20A10">
        <w:t>. Proto si udělejte čas a přijďte</w:t>
      </w:r>
      <w:r w:rsidR="005A36C6">
        <w:t xml:space="preserve"> na výstavu</w:t>
      </w:r>
      <w:r w:rsidR="00E20A10">
        <w:t xml:space="preserve">. </w:t>
      </w:r>
      <w:r w:rsidR="00E20A10" w:rsidRPr="00F821CC">
        <w:rPr>
          <w:b/>
        </w:rPr>
        <w:t>Vstup</w:t>
      </w:r>
      <w:r w:rsidR="00E20A10">
        <w:t xml:space="preserve"> je </w:t>
      </w:r>
      <w:r w:rsidR="00E20A10" w:rsidRPr="00F821CC">
        <w:rPr>
          <w:b/>
        </w:rPr>
        <w:t>zdarma</w:t>
      </w:r>
      <w:r w:rsidR="00E20A10">
        <w:t>.</w:t>
      </w:r>
    </w:p>
    <w:p w14:paraId="6626962E" w14:textId="5841D76E" w:rsidR="00F821CC" w:rsidRDefault="00F821CC" w:rsidP="000B4122">
      <w:r>
        <w:t xml:space="preserve">Chcete bydlet rychle? </w:t>
      </w:r>
      <w:r w:rsidR="0008781D">
        <w:t>N</w:t>
      </w:r>
      <w:r>
        <w:t>a výstavě s</w:t>
      </w:r>
      <w:r w:rsidR="0008781D">
        <w:t>e seznamte s</w:t>
      </w:r>
      <w:r>
        <w:t xml:space="preserve"> přednostmi </w:t>
      </w:r>
      <w:r w:rsidRPr="00F821CC">
        <w:rPr>
          <w:b/>
        </w:rPr>
        <w:t>montovaných domů</w:t>
      </w:r>
      <w:r w:rsidR="0008781D">
        <w:rPr>
          <w:b/>
        </w:rPr>
        <w:t xml:space="preserve">. </w:t>
      </w:r>
      <w:r w:rsidR="0008781D" w:rsidRPr="0008781D">
        <w:t>Už při společném návrhu montovaného domu</w:t>
      </w:r>
      <w:r>
        <w:t xml:space="preserve"> můžete realizovat své vlastní nápady. Oceníte rychlost stavby, ale i důmyslný </w:t>
      </w:r>
      <w:r w:rsidRPr="00F821CC">
        <w:rPr>
          <w:b/>
        </w:rPr>
        <w:t>rekuperační systém</w:t>
      </w:r>
      <w:r>
        <w:t xml:space="preserve">, který šetří vaše peníze. Metoda větrání s rekuperací zajišťuje optimální využití tepla až s 90% účinností. </w:t>
      </w:r>
    </w:p>
    <w:p w14:paraId="4481CDAD" w14:textId="140CEB83" w:rsidR="008B1000" w:rsidRPr="005A36C6" w:rsidRDefault="008B1000" w:rsidP="000B4122">
      <w:r>
        <w:t xml:space="preserve">Máte rádi </w:t>
      </w:r>
      <w:r w:rsidRPr="005A36C6">
        <w:rPr>
          <w:b/>
        </w:rPr>
        <w:t>teplo krbových</w:t>
      </w:r>
      <w:r>
        <w:t xml:space="preserve"> nebo </w:t>
      </w:r>
      <w:r w:rsidRPr="005A36C6">
        <w:rPr>
          <w:b/>
        </w:rPr>
        <w:t>kachlových kamen</w:t>
      </w:r>
      <w:r>
        <w:t>? Souhrn informací o našem i zahraničním trhu s kamny vás na výstavě jistě mile překvapí. P</w:t>
      </w:r>
      <w:r w:rsidR="000D3B2D">
        <w:t>oradí vám, jak má bý</w:t>
      </w:r>
      <w:r w:rsidR="001C2CC2">
        <w:t>t</w:t>
      </w:r>
      <w:r w:rsidR="000D3B2D">
        <w:t xml:space="preserve"> zajištěna</w:t>
      </w:r>
      <w:r w:rsidR="001C2CC2">
        <w:t xml:space="preserve"> dobrá rekuperace vzduchu, co je sekundární spalování, proč musí být okenička </w:t>
      </w:r>
      <w:r w:rsidR="008505BA">
        <w:t>i sklo utěsněny, jaká je výhoda, či nevýhoda obsluhy různých topných zařízení.</w:t>
      </w:r>
      <w:r w:rsidR="005A36C6">
        <w:t xml:space="preserve"> Samozřejmě nebude chybět i expozice s </w:t>
      </w:r>
      <w:r w:rsidR="005A36C6" w:rsidRPr="005A36C6">
        <w:rPr>
          <w:b/>
        </w:rPr>
        <w:t>tepelnými čerpadly</w:t>
      </w:r>
      <w:r w:rsidR="005A36C6">
        <w:rPr>
          <w:b/>
        </w:rPr>
        <w:t xml:space="preserve"> </w:t>
      </w:r>
      <w:r w:rsidR="005A36C6" w:rsidRPr="005A36C6">
        <w:t>nebo</w:t>
      </w:r>
      <w:r w:rsidR="005A36C6">
        <w:rPr>
          <w:b/>
        </w:rPr>
        <w:t xml:space="preserve"> solárním ohřevem</w:t>
      </w:r>
      <w:r w:rsidR="005A36C6" w:rsidRPr="005A36C6">
        <w:rPr>
          <w:b/>
        </w:rPr>
        <w:t>.</w:t>
      </w:r>
      <w:r w:rsidR="005A36C6">
        <w:rPr>
          <w:b/>
        </w:rPr>
        <w:t xml:space="preserve"> </w:t>
      </w:r>
      <w:r w:rsidR="005A36C6" w:rsidRPr="005A36C6">
        <w:t xml:space="preserve">Teplo </w:t>
      </w:r>
      <w:r w:rsidR="005A36C6">
        <w:t xml:space="preserve">si můžete vytvořit i položením </w:t>
      </w:r>
      <w:r w:rsidR="005A36C6" w:rsidRPr="0008781D">
        <w:rPr>
          <w:b/>
        </w:rPr>
        <w:t>podlahového topení</w:t>
      </w:r>
      <w:r w:rsidR="005A36C6">
        <w:t xml:space="preserve">. Princip podlahového vytápění je na výstavě chytře představeno i jako automatická </w:t>
      </w:r>
      <w:r w:rsidR="005A36C6" w:rsidRPr="0089761D">
        <w:rPr>
          <w:b/>
        </w:rPr>
        <w:t>údržba venkovních ploch proti zamrznutí</w:t>
      </w:r>
      <w:r w:rsidR="005A36C6">
        <w:t xml:space="preserve"> nebo </w:t>
      </w:r>
      <w:r w:rsidR="0089761D" w:rsidRPr="0089761D">
        <w:rPr>
          <w:b/>
        </w:rPr>
        <w:t>prevence zimních problémů s okapy a potrubím</w:t>
      </w:r>
      <w:r w:rsidR="0089761D">
        <w:t>, které po instalaci nikdy nezamrznou.</w:t>
      </w:r>
    </w:p>
    <w:p w14:paraId="041E7E4F" w14:textId="7C68568F" w:rsidR="005A36C6" w:rsidRDefault="005A36C6" w:rsidP="000B4122">
      <w:r>
        <w:t xml:space="preserve">Letošní ročník výstavy je ve znamení </w:t>
      </w:r>
      <w:r w:rsidRPr="005A36C6">
        <w:rPr>
          <w:b/>
        </w:rPr>
        <w:t>kvalitní střechy</w:t>
      </w:r>
      <w:r>
        <w:t xml:space="preserve">. </w:t>
      </w:r>
      <w:r w:rsidR="0089761D">
        <w:t xml:space="preserve">Rovnou tři firmy </w:t>
      </w:r>
      <w:r>
        <w:t xml:space="preserve">představí </w:t>
      </w:r>
      <w:r w:rsidRPr="005A36C6">
        <w:rPr>
          <w:b/>
        </w:rPr>
        <w:t>střešní krytiny</w:t>
      </w:r>
      <w:r>
        <w:t xml:space="preserve"> a fasádní obklady včetně </w:t>
      </w:r>
      <w:r w:rsidRPr="005A36C6">
        <w:rPr>
          <w:b/>
        </w:rPr>
        <w:t>klempířských výrobků</w:t>
      </w:r>
      <w:r>
        <w:t>. Představí se prodejní klempířské centrum i s nabídkou pozinkových a lakoplastových plechů</w:t>
      </w:r>
      <w:r w:rsidR="0089761D">
        <w:t xml:space="preserve"> nebo i sklolaminátové střešní krytiny vhodné k prosvětlení vstupů a zastřešení pergol.</w:t>
      </w:r>
    </w:p>
    <w:p w14:paraId="49CD93CD" w14:textId="4534FA98" w:rsidR="0089761D" w:rsidRDefault="0089761D" w:rsidP="000B4122">
      <w:r>
        <w:t xml:space="preserve">Na výstavě se představí evropský výrobce </w:t>
      </w:r>
      <w:r w:rsidRPr="0089761D">
        <w:rPr>
          <w:b/>
        </w:rPr>
        <w:t>plastových hliníkových oken a dveří</w:t>
      </w:r>
      <w:r>
        <w:t xml:space="preserve">. Další ryze česká firma nabídne </w:t>
      </w:r>
      <w:r w:rsidRPr="0089761D">
        <w:rPr>
          <w:b/>
        </w:rPr>
        <w:t>zakázkovou výrobu dřevěných oken a dveří</w:t>
      </w:r>
      <w:r>
        <w:t xml:space="preserve">. Novinkou jsou </w:t>
      </w:r>
      <w:r w:rsidRPr="0089761D">
        <w:rPr>
          <w:b/>
        </w:rPr>
        <w:t>protipožární dveře</w:t>
      </w:r>
      <w:r>
        <w:t xml:space="preserve"> ve stejném povrchové úpravě jako okna. </w:t>
      </w:r>
    </w:p>
    <w:p w14:paraId="6131E946" w14:textId="5A0F4FE7" w:rsidR="0089761D" w:rsidRDefault="0089761D" w:rsidP="000B4122">
      <w:r>
        <w:t xml:space="preserve">Zajímavá expozice je věnovaná </w:t>
      </w:r>
      <w:r w:rsidRPr="008D5FE3">
        <w:rPr>
          <w:b/>
        </w:rPr>
        <w:t>pálené cihle</w:t>
      </w:r>
      <w:r>
        <w:t>. Je až neuvěřitelné, jak tento materiál provází celou naši civilizaci. Památky postavené z pálených cihel stojí po tisíce let. Moderní pálené cihly splňují všechny požadavky i v našem přetechnizovaném světě.</w:t>
      </w:r>
    </w:p>
    <w:p w14:paraId="33B8B4C6" w14:textId="2ECBC957" w:rsidR="008D5FE3" w:rsidRDefault="008D5FE3" w:rsidP="000B4122">
      <w:r>
        <w:t xml:space="preserve">Vystaven bude </w:t>
      </w:r>
      <w:r w:rsidRPr="008D5FE3">
        <w:rPr>
          <w:b/>
        </w:rPr>
        <w:t>sortiment plastů pro dům a zahradu</w:t>
      </w:r>
      <w:r>
        <w:t xml:space="preserve"> jako jsou prkna na dřevoplastové terasy, palstové okapy, obrubníky záhonů. Stříšky nad vchodové dveře, ale i plastové zahradní domky a dětské prolézačky.</w:t>
      </w:r>
    </w:p>
    <w:p w14:paraId="18792597" w14:textId="11109D7C" w:rsidR="008D5FE3" w:rsidRDefault="008D5FE3" w:rsidP="000B4122">
      <w:r>
        <w:t xml:space="preserve">K domu neodmyslitelně patří i bazén. Pořiďte si vlastní </w:t>
      </w:r>
      <w:r w:rsidRPr="008D5FE3">
        <w:rPr>
          <w:b/>
        </w:rPr>
        <w:t>plastový</w:t>
      </w:r>
      <w:r>
        <w:t xml:space="preserve"> nebo </w:t>
      </w:r>
      <w:r w:rsidRPr="008D5FE3">
        <w:rPr>
          <w:b/>
        </w:rPr>
        <w:t>fóliový bazén</w:t>
      </w:r>
      <w:r>
        <w:t xml:space="preserve"> a užívejte si vodních radovánek v pohodlí svého domova. Poradíte se i s odborníky na čistírny odpadních vod. Představí vám čistírny s účinností až 98,4%, do které</w:t>
      </w:r>
      <w:r w:rsidR="0008781D">
        <w:t>ho</w:t>
      </w:r>
      <w:r>
        <w:t xml:space="preserve"> lze vypouštět odpadní vodu z koupelen, soc</w:t>
      </w:r>
      <w:r w:rsidR="0008781D">
        <w:t>iálního</w:t>
      </w:r>
      <w:r>
        <w:t xml:space="preserve"> zařízení i myček nádobí.</w:t>
      </w:r>
    </w:p>
    <w:p w14:paraId="302A7C30" w14:textId="7E3E5F33" w:rsidR="008D5FE3" w:rsidRDefault="008D5FE3" w:rsidP="000B4122">
      <w:r>
        <w:lastRenderedPageBreak/>
        <w:t>Kolem bazénu můžete použít novinku</w:t>
      </w:r>
      <w:r w:rsidR="00956399">
        <w:t xml:space="preserve">. Jedná se o </w:t>
      </w:r>
      <w:r w:rsidR="00956399" w:rsidRPr="0008781D">
        <w:rPr>
          <w:b/>
        </w:rPr>
        <w:t>kamenný koberec</w:t>
      </w:r>
      <w:r w:rsidR="00956399">
        <w:t xml:space="preserve"> </w:t>
      </w:r>
      <w:r>
        <w:t xml:space="preserve">– </w:t>
      </w:r>
      <w:r w:rsidRPr="0008781D">
        <w:t>směs přírodních kamínků a unikátního pojiva.</w:t>
      </w:r>
      <w:r>
        <w:t xml:space="preserve"> S kamínkovým povrchem získáte celistvou plochu beze spár, která má přírodní vzhled mramoru a neklouže. Je vhodná i na balkony a lo</w:t>
      </w:r>
      <w:r w:rsidR="009E50A0">
        <w:t>d</w:t>
      </w:r>
      <w:r>
        <w:t>žie.</w:t>
      </w:r>
    </w:p>
    <w:p w14:paraId="6CF84654" w14:textId="5C593EB1" w:rsidR="009E50A0" w:rsidRDefault="009E50A0" w:rsidP="000B4122">
      <w:r>
        <w:t xml:space="preserve">Další zajímavostí jsou </w:t>
      </w:r>
      <w:r w:rsidRPr="00956399">
        <w:rPr>
          <w:b/>
        </w:rPr>
        <w:t>flexibilní kamenné obklady</w:t>
      </w:r>
      <w:r>
        <w:t>, což jsou ohebné obklady vyrobeny z drceného mramoru. Obklady díky své ohebnosti jsou vhodné na tvarování a zaoblené tvary zdí.</w:t>
      </w:r>
    </w:p>
    <w:p w14:paraId="66C70156" w14:textId="6F8B2845" w:rsidR="009E50A0" w:rsidRDefault="009E50A0" w:rsidP="000B4122">
      <w:r>
        <w:t xml:space="preserve">Pokud vlastníte starší dům, který je vlhký, česká firma vám představí rakouský patentový systém </w:t>
      </w:r>
      <w:r w:rsidRPr="00956399">
        <w:rPr>
          <w:b/>
        </w:rPr>
        <w:t>vysušování</w:t>
      </w:r>
      <w:r w:rsidR="00956399" w:rsidRPr="00956399">
        <w:rPr>
          <w:b/>
        </w:rPr>
        <w:t xml:space="preserve"> vlh</w:t>
      </w:r>
      <w:r w:rsidR="00956399">
        <w:rPr>
          <w:b/>
        </w:rPr>
        <w:t>kéh</w:t>
      </w:r>
      <w:r w:rsidR="00956399" w:rsidRPr="00956399">
        <w:rPr>
          <w:b/>
        </w:rPr>
        <w:t>o</w:t>
      </w:r>
      <w:r w:rsidRPr="00956399">
        <w:rPr>
          <w:b/>
        </w:rPr>
        <w:t xml:space="preserve"> zdiva</w:t>
      </w:r>
      <w:r>
        <w:t xml:space="preserve"> zarážením nerezových ocelových plechů do zdiva bez předchozí</w:t>
      </w:r>
      <w:r w:rsidR="00956399">
        <w:t>ho podřezání zdiva.</w:t>
      </w:r>
    </w:p>
    <w:p w14:paraId="532AEC9C" w14:textId="07959635" w:rsidR="00956399" w:rsidRDefault="00956399" w:rsidP="000B4122">
      <w:r>
        <w:t xml:space="preserve">Za zmínku stojí i prezentace </w:t>
      </w:r>
      <w:r w:rsidRPr="00956399">
        <w:rPr>
          <w:b/>
        </w:rPr>
        <w:t>garážových vrat</w:t>
      </w:r>
      <w:r>
        <w:t xml:space="preserve">. Snížit účet za vytápění můžete použitím předokenních rolet. Příjemné klima v domě vám zajistí i vystavené </w:t>
      </w:r>
      <w:r w:rsidRPr="0008781D">
        <w:rPr>
          <w:b/>
        </w:rPr>
        <w:t>okenní žaluzie</w:t>
      </w:r>
      <w:r>
        <w:t>.</w:t>
      </w:r>
    </w:p>
    <w:p w14:paraId="2E8F1168" w14:textId="026D13A1" w:rsidR="00105399" w:rsidRPr="00105399" w:rsidRDefault="00105399" w:rsidP="00105399">
      <w:pPr>
        <w:jc w:val="both"/>
        <w:rPr>
          <w:rFonts w:ascii="Arial" w:eastAsia="Times New Roman" w:hAnsi="Arial" w:cs="Arial"/>
          <w:sz w:val="20"/>
          <w:szCs w:val="20"/>
        </w:rPr>
      </w:pPr>
      <w:r w:rsidRPr="00105399">
        <w:rPr>
          <w:rFonts w:ascii="Arial" w:eastAsia="Times New Roman" w:hAnsi="Arial" w:cs="Arial"/>
          <w:sz w:val="20"/>
          <w:szCs w:val="20"/>
        </w:rPr>
        <w:t xml:space="preserve">Součástí výstavy je ve středu </w:t>
      </w:r>
      <w:r>
        <w:rPr>
          <w:rFonts w:ascii="Arial" w:eastAsia="Times New Roman" w:hAnsi="Arial" w:cs="Arial"/>
          <w:sz w:val="20"/>
          <w:szCs w:val="20"/>
        </w:rPr>
        <w:t>1</w:t>
      </w:r>
      <w:r w:rsidRPr="00105399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>března</w:t>
      </w:r>
      <w:r w:rsidRPr="00105399">
        <w:rPr>
          <w:rFonts w:ascii="Arial" w:eastAsia="Times New Roman" w:hAnsi="Arial" w:cs="Arial"/>
          <w:sz w:val="20"/>
          <w:szCs w:val="20"/>
        </w:rPr>
        <w:t xml:space="preserve"> od 15 hodin v </w:t>
      </w:r>
      <w:r>
        <w:rPr>
          <w:rFonts w:ascii="Arial" w:eastAsia="Times New Roman" w:hAnsi="Arial" w:cs="Arial"/>
          <w:sz w:val="20"/>
          <w:szCs w:val="20"/>
        </w:rPr>
        <w:t>salónku</w:t>
      </w:r>
      <w:r w:rsidRPr="00105399">
        <w:rPr>
          <w:rFonts w:ascii="Arial" w:eastAsia="Times New Roman" w:hAnsi="Arial" w:cs="Arial"/>
          <w:sz w:val="20"/>
          <w:szCs w:val="20"/>
        </w:rPr>
        <w:t xml:space="preserve"> přednáška na téma: „</w:t>
      </w:r>
      <w:r w:rsidRPr="00105399">
        <w:rPr>
          <w:rFonts w:ascii="Arial" w:eastAsia="Times New Roman" w:hAnsi="Arial" w:cs="Arial"/>
          <w:b/>
          <w:sz w:val="20"/>
          <w:szCs w:val="20"/>
        </w:rPr>
        <w:t xml:space="preserve">Stavíte, rekonstruujete? Řekněte si o dotaci. Poradíme vám, jak na to“. </w:t>
      </w:r>
      <w:r w:rsidRPr="00105399">
        <w:rPr>
          <w:rFonts w:ascii="Arial" w:eastAsia="Times New Roman" w:hAnsi="Arial" w:cs="Arial"/>
          <w:sz w:val="20"/>
          <w:szCs w:val="20"/>
        </w:rPr>
        <w:t>Odborníci ze Státního fondu životního prostředí ČR vám poskytnou aktuální informace o dotačních možnostech z programu Nová zelená úsporám na výstavbu a rekonstrukci rodinných i bytových domů. Přijďte si poslechnout, jak velkou dotaci můžete získat.</w:t>
      </w:r>
    </w:p>
    <w:p w14:paraId="7B17600B" w14:textId="7506BEF5" w:rsidR="008B41CC" w:rsidRPr="008B41CC" w:rsidRDefault="008B41CC" w:rsidP="008B41CC">
      <w:pPr>
        <w:pStyle w:val="Zkladntext"/>
        <w:jc w:val="both"/>
        <w:rPr>
          <w:rFonts w:asciiTheme="minorHAnsi" w:hAnsiTheme="minorHAnsi"/>
          <w:b w:val="0"/>
          <w:bCs w:val="0"/>
          <w:sz w:val="22"/>
        </w:rPr>
      </w:pPr>
      <w:r w:rsidRPr="008B41CC">
        <w:rPr>
          <w:rFonts w:asciiTheme="minorHAnsi" w:hAnsiTheme="minorHAnsi"/>
          <w:sz w:val="22"/>
        </w:rPr>
        <w:t xml:space="preserve">Návštěvníci </w:t>
      </w:r>
      <w:r w:rsidRPr="008B41CC">
        <w:rPr>
          <w:rFonts w:asciiTheme="minorHAnsi" w:hAnsiTheme="minorHAnsi"/>
          <w:b w:val="0"/>
          <w:sz w:val="22"/>
        </w:rPr>
        <w:t>se mohou kromě nápadů, rad a zakoupeného zboží zúčastnit i</w:t>
      </w:r>
      <w:r w:rsidRPr="008B41CC">
        <w:rPr>
          <w:rFonts w:asciiTheme="minorHAnsi" w:hAnsiTheme="minorHAnsi"/>
          <w:sz w:val="22"/>
        </w:rPr>
        <w:t xml:space="preserve"> losování o </w:t>
      </w:r>
      <w:r>
        <w:rPr>
          <w:rFonts w:asciiTheme="minorHAnsi" w:hAnsiTheme="minorHAnsi"/>
          <w:sz w:val="22"/>
        </w:rPr>
        <w:t>pravý diamant</w:t>
      </w:r>
      <w:r w:rsidRPr="008B41CC">
        <w:rPr>
          <w:rFonts w:asciiTheme="minorHAnsi" w:hAnsiTheme="minorHAnsi"/>
          <w:sz w:val="22"/>
        </w:rPr>
        <w:t xml:space="preserve">. </w:t>
      </w:r>
      <w:r w:rsidRPr="008B41CC">
        <w:rPr>
          <w:rFonts w:asciiTheme="minorHAnsi" w:hAnsiTheme="minorHAnsi"/>
          <w:b w:val="0"/>
          <w:bCs w:val="0"/>
          <w:sz w:val="22"/>
        </w:rPr>
        <w:t>Na pozvánkách na výstavu, které dostanou obyvatelé celého okresu Jihlava před výstavou do svých domácích schránek, je otištěn losovací kupón. Kupón stačí jen vyplnit a hodit do losovacího osudí na výstavě. Kupón bude k dispozici také přímo na výstavě. Třeba se právě na Vás usměj</w:t>
      </w:r>
      <w:r w:rsidR="0008781D">
        <w:rPr>
          <w:rFonts w:asciiTheme="minorHAnsi" w:hAnsiTheme="minorHAnsi"/>
          <w:b w:val="0"/>
          <w:bCs w:val="0"/>
          <w:sz w:val="22"/>
        </w:rPr>
        <w:t>e štěstí a stanete se majiteli diamantu</w:t>
      </w:r>
      <w:r w:rsidRPr="008B41CC">
        <w:rPr>
          <w:rFonts w:asciiTheme="minorHAnsi" w:hAnsiTheme="minorHAnsi"/>
          <w:b w:val="0"/>
          <w:bCs w:val="0"/>
          <w:sz w:val="22"/>
        </w:rPr>
        <w:t>.</w:t>
      </w:r>
    </w:p>
    <w:p w14:paraId="4ACC927C" w14:textId="77777777" w:rsidR="008B41CC" w:rsidRPr="008B41CC" w:rsidRDefault="008B41CC" w:rsidP="008B41CC">
      <w:pPr>
        <w:pStyle w:val="Zkladntext"/>
        <w:jc w:val="both"/>
        <w:rPr>
          <w:rFonts w:asciiTheme="minorHAnsi" w:hAnsiTheme="minorHAnsi"/>
          <w:b w:val="0"/>
          <w:bCs w:val="0"/>
          <w:sz w:val="22"/>
        </w:rPr>
      </w:pPr>
    </w:p>
    <w:p w14:paraId="251C8F11" w14:textId="77777777" w:rsidR="008B41CC" w:rsidRPr="008B41CC" w:rsidRDefault="008B41CC" w:rsidP="008B41CC">
      <w:pPr>
        <w:pStyle w:val="Zkladntext"/>
        <w:jc w:val="both"/>
        <w:rPr>
          <w:rFonts w:asciiTheme="minorHAnsi" w:hAnsiTheme="minorHAnsi"/>
          <w:b w:val="0"/>
          <w:bCs w:val="0"/>
          <w:i/>
          <w:sz w:val="22"/>
        </w:rPr>
      </w:pPr>
      <w:r w:rsidRPr="008B41CC">
        <w:rPr>
          <w:rFonts w:asciiTheme="minorHAnsi" w:hAnsiTheme="minorHAnsi"/>
          <w:b w:val="0"/>
          <w:bCs w:val="0"/>
          <w:i/>
          <w:sz w:val="22"/>
        </w:rPr>
        <w:t xml:space="preserve">Proto si udělejte čas a přijďte načerpat nové nápady na výstavu STAVÍME, BYDLÍME do Jihlavy. </w:t>
      </w:r>
    </w:p>
    <w:p w14:paraId="53A947DB" w14:textId="77777777" w:rsidR="008B41CC" w:rsidRPr="008B41CC" w:rsidRDefault="008B41CC" w:rsidP="008B41CC">
      <w:pPr>
        <w:pStyle w:val="Zkladntext"/>
        <w:jc w:val="both"/>
        <w:rPr>
          <w:rFonts w:asciiTheme="minorHAnsi" w:hAnsiTheme="minorHAnsi"/>
          <w:i/>
          <w:sz w:val="22"/>
        </w:rPr>
      </w:pPr>
      <w:r w:rsidRPr="008B41CC">
        <w:rPr>
          <w:rFonts w:asciiTheme="minorHAnsi" w:hAnsiTheme="minorHAnsi"/>
          <w:i/>
          <w:sz w:val="22"/>
        </w:rPr>
        <w:t xml:space="preserve">Více informací naleznete na </w:t>
      </w:r>
      <w:hyperlink r:id="rId7" w:history="1">
        <w:r w:rsidRPr="008B41CC">
          <w:rPr>
            <w:rStyle w:val="Hypertextovodkaz"/>
            <w:rFonts w:asciiTheme="minorHAnsi" w:hAnsiTheme="minorHAnsi"/>
            <w:i/>
            <w:sz w:val="22"/>
          </w:rPr>
          <w:t>www.omnis.cz</w:t>
        </w:r>
      </w:hyperlink>
      <w:r w:rsidRPr="008B41CC">
        <w:rPr>
          <w:rFonts w:asciiTheme="minorHAnsi" w:hAnsiTheme="minorHAnsi"/>
          <w:i/>
          <w:sz w:val="22"/>
        </w:rPr>
        <w:t>.</w:t>
      </w:r>
    </w:p>
    <w:p w14:paraId="0E9FF5EC" w14:textId="77777777" w:rsidR="00956399" w:rsidRPr="008B41CC" w:rsidRDefault="00956399" w:rsidP="000B4122"/>
    <w:p w14:paraId="198EFBDB" w14:textId="7FE119C2" w:rsidR="00956399" w:rsidRDefault="00956399" w:rsidP="000B4122"/>
    <w:p w14:paraId="79A6140B" w14:textId="77777777" w:rsidR="00956399" w:rsidRDefault="00956399" w:rsidP="000B4122"/>
    <w:p w14:paraId="5C438DAB" w14:textId="0CC8FB08" w:rsidR="005A36C6" w:rsidRDefault="00ED1209" w:rsidP="000B4122">
      <w:r>
        <w:t xml:space="preserve"> </w:t>
      </w:r>
    </w:p>
    <w:p w14:paraId="50F9BF0D" w14:textId="77777777" w:rsidR="005A36C6" w:rsidRPr="000B4122" w:rsidRDefault="005A36C6" w:rsidP="000B4122"/>
    <w:sectPr w:rsidR="005A36C6" w:rsidRPr="000B4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122"/>
    <w:rsid w:val="0008781D"/>
    <w:rsid w:val="000B4122"/>
    <w:rsid w:val="000D3B2D"/>
    <w:rsid w:val="000E1353"/>
    <w:rsid w:val="00101D9C"/>
    <w:rsid w:val="00105399"/>
    <w:rsid w:val="001C2CC2"/>
    <w:rsid w:val="005A36C6"/>
    <w:rsid w:val="005E3B46"/>
    <w:rsid w:val="008505BA"/>
    <w:rsid w:val="0089761D"/>
    <w:rsid w:val="008B1000"/>
    <w:rsid w:val="008B41CC"/>
    <w:rsid w:val="008D5FE3"/>
    <w:rsid w:val="00956399"/>
    <w:rsid w:val="009E50A0"/>
    <w:rsid w:val="00B20411"/>
    <w:rsid w:val="00B804C5"/>
    <w:rsid w:val="00E20A10"/>
    <w:rsid w:val="00ED1209"/>
    <w:rsid w:val="00F8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CB3FC"/>
  <w15:chartTrackingRefBased/>
  <w15:docId w15:val="{3396DAEA-C50F-42AB-82A4-E2458AE9C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rsid w:val="008B41C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B41C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8B41CC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4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4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omnis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2" ma:contentTypeDescription="Vytvoří nový dokument" ma:contentTypeScope="" ma:versionID="9781b3aa81fd1e206100f410cf42145b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99fad78affc598cecc1d10889f19f4c3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04F24A-FC1B-43B2-BC17-454BA4AAD63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db66521-db5b-45e1-b388-aa93a723860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727A86-595D-4DDE-A064-C01158AE9E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4E3813-6F3D-4604-881B-CC613DAF3E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775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11</cp:revision>
  <cp:lastPrinted>2017-01-11T09:54:00Z</cp:lastPrinted>
  <dcterms:created xsi:type="dcterms:W3CDTF">2016-12-19T13:20:00Z</dcterms:created>
  <dcterms:modified xsi:type="dcterms:W3CDTF">2017-01-11T10:07:00Z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