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37AD8F" w14:textId="77777777" w:rsidR="00890DC2" w:rsidRPr="00FB4EA9" w:rsidRDefault="00890DC2" w:rsidP="00890DC2">
      <w:pPr>
        <w:pStyle w:val="Normlnweb"/>
        <w:jc w:val="center"/>
        <w:rPr>
          <w:rStyle w:val="Siln"/>
          <w:rFonts w:ascii="Arial" w:hAnsi="Arial" w:cs="Arial"/>
          <w:color w:val="FF0000"/>
          <w:sz w:val="28"/>
          <w:szCs w:val="28"/>
        </w:rPr>
      </w:pPr>
      <w:r w:rsidRPr="00FB4EA9">
        <w:rPr>
          <w:rStyle w:val="Siln"/>
          <w:rFonts w:ascii="Arial" w:hAnsi="Arial" w:cs="Arial"/>
          <w:color w:val="FF0000"/>
          <w:sz w:val="28"/>
          <w:szCs w:val="28"/>
        </w:rPr>
        <w:t xml:space="preserve">DOPROVODNÝ PROGRAM </w:t>
      </w:r>
      <w:r w:rsidRPr="00FB4EA9">
        <w:rPr>
          <w:rStyle w:val="Siln"/>
          <w:rFonts w:ascii="Arial" w:hAnsi="Arial" w:cs="Arial"/>
          <w:color w:val="FF0000"/>
          <w:sz w:val="28"/>
          <w:szCs w:val="28"/>
        </w:rPr>
        <w:br/>
        <w:t>STAVÍME BYDLÍME H</w:t>
      </w:r>
      <w:r>
        <w:rPr>
          <w:rStyle w:val="Siln"/>
          <w:rFonts w:ascii="Arial" w:hAnsi="Arial" w:cs="Arial"/>
          <w:color w:val="FF0000"/>
          <w:sz w:val="28"/>
          <w:szCs w:val="28"/>
        </w:rPr>
        <w:t>odonín</w:t>
      </w:r>
      <w:r w:rsidRPr="00FB4EA9">
        <w:rPr>
          <w:rStyle w:val="Siln"/>
          <w:rFonts w:ascii="Arial" w:hAnsi="Arial" w:cs="Arial"/>
          <w:color w:val="FF0000"/>
          <w:sz w:val="28"/>
          <w:szCs w:val="28"/>
        </w:rPr>
        <w:t xml:space="preserve"> </w:t>
      </w:r>
      <w:r>
        <w:rPr>
          <w:rStyle w:val="Siln"/>
          <w:rFonts w:ascii="Arial" w:hAnsi="Arial" w:cs="Arial"/>
          <w:color w:val="FF0000"/>
          <w:sz w:val="28"/>
          <w:szCs w:val="28"/>
        </w:rPr>
        <w:t xml:space="preserve">1. – 2. února </w:t>
      </w:r>
      <w:r w:rsidRPr="00FB4EA9">
        <w:rPr>
          <w:rStyle w:val="Siln"/>
          <w:rFonts w:ascii="Arial" w:hAnsi="Arial" w:cs="Arial"/>
          <w:color w:val="FF0000"/>
          <w:sz w:val="28"/>
          <w:szCs w:val="28"/>
        </w:rPr>
        <w:t>201</w:t>
      </w:r>
      <w:r>
        <w:rPr>
          <w:rStyle w:val="Siln"/>
          <w:rFonts w:ascii="Arial" w:hAnsi="Arial" w:cs="Arial"/>
          <w:color w:val="FF0000"/>
          <w:sz w:val="28"/>
          <w:szCs w:val="28"/>
        </w:rPr>
        <w:t>9</w:t>
      </w:r>
    </w:p>
    <w:p w14:paraId="250A2AC1" w14:textId="77777777" w:rsidR="00890DC2" w:rsidRDefault="00890DC2" w:rsidP="00890DC2">
      <w:pPr>
        <w:pStyle w:val="Bezmezer"/>
        <w:rPr>
          <w:rFonts w:ascii="Arial" w:hAnsi="Arial" w:cs="Arial"/>
          <w:sz w:val="24"/>
          <w:szCs w:val="24"/>
          <w:u w:val="single"/>
        </w:rPr>
      </w:pPr>
      <w:r w:rsidRPr="007120BA">
        <w:rPr>
          <w:rStyle w:val="Siln"/>
          <w:rFonts w:ascii="Arial" w:hAnsi="Arial" w:cs="Arial"/>
          <w:color w:val="FF0000"/>
          <w:sz w:val="24"/>
          <w:szCs w:val="24"/>
        </w:rPr>
        <w:t xml:space="preserve">Pátek </w:t>
      </w:r>
      <w:r>
        <w:rPr>
          <w:rStyle w:val="Siln"/>
          <w:rFonts w:ascii="Arial" w:hAnsi="Arial" w:cs="Arial"/>
          <w:color w:val="FF0000"/>
          <w:sz w:val="24"/>
          <w:szCs w:val="24"/>
        </w:rPr>
        <w:t>3</w:t>
      </w:r>
      <w:r>
        <w:rPr>
          <w:rStyle w:val="Siln"/>
          <w:rFonts w:ascii="Arial" w:hAnsi="Arial" w:cs="Arial"/>
          <w:color w:val="FF0000"/>
          <w:sz w:val="24"/>
          <w:szCs w:val="24"/>
        </w:rPr>
        <w:t xml:space="preserve">1. </w:t>
      </w:r>
      <w:r>
        <w:rPr>
          <w:rStyle w:val="Siln"/>
          <w:rFonts w:ascii="Arial" w:hAnsi="Arial" w:cs="Arial"/>
          <w:color w:val="FF0000"/>
          <w:sz w:val="24"/>
          <w:szCs w:val="24"/>
        </w:rPr>
        <w:t>ledna</w:t>
      </w:r>
      <w:r w:rsidRPr="007120BA">
        <w:rPr>
          <w:rStyle w:val="Siln"/>
          <w:rFonts w:ascii="Arial" w:hAnsi="Arial" w:cs="Arial"/>
          <w:color w:val="FF0000"/>
          <w:sz w:val="24"/>
          <w:szCs w:val="24"/>
        </w:rPr>
        <w:t xml:space="preserve"> </w:t>
      </w:r>
      <w:r w:rsidRPr="007120BA">
        <w:rPr>
          <w:rStyle w:val="Siln"/>
          <w:rFonts w:ascii="Arial" w:hAnsi="Arial" w:cs="Arial"/>
          <w:color w:val="FF0000"/>
          <w:sz w:val="24"/>
          <w:szCs w:val="24"/>
        </w:rPr>
        <w:br/>
      </w:r>
    </w:p>
    <w:p w14:paraId="121705DC" w14:textId="77777777" w:rsidR="00890DC2" w:rsidRPr="0053476E" w:rsidRDefault="00890DC2" w:rsidP="00890DC2">
      <w:pPr>
        <w:pStyle w:val="Bezmezer"/>
        <w:rPr>
          <w:rFonts w:ascii="Arial" w:hAnsi="Arial" w:cs="Arial"/>
          <w:sz w:val="24"/>
          <w:szCs w:val="24"/>
          <w:u w:val="single"/>
        </w:rPr>
      </w:pPr>
    </w:p>
    <w:p w14:paraId="184870F0" w14:textId="77777777" w:rsidR="00890DC2" w:rsidRPr="00890DC2" w:rsidRDefault="00890DC2" w:rsidP="00890DC2">
      <w:pPr>
        <w:pStyle w:val="Prosttext"/>
        <w:rPr>
          <w:rFonts w:ascii="Arial" w:hAnsi="Arial" w:cs="Arial"/>
          <w:b/>
          <w:bCs/>
          <w:sz w:val="24"/>
          <w:szCs w:val="24"/>
        </w:rPr>
      </w:pPr>
      <w:r w:rsidRPr="0053476E">
        <w:rPr>
          <w:rFonts w:ascii="Arial" w:hAnsi="Arial" w:cs="Arial"/>
          <w:sz w:val="24"/>
          <w:szCs w:val="24"/>
          <w:u w:val="single"/>
        </w:rPr>
        <w:t>14,00 hod</w:t>
      </w:r>
      <w:r w:rsidRPr="0053476E">
        <w:rPr>
          <w:rFonts w:ascii="Arial" w:hAnsi="Arial" w:cs="Arial"/>
          <w:sz w:val="24"/>
          <w:szCs w:val="24"/>
        </w:rPr>
        <w:t>.</w:t>
      </w:r>
      <w:r w:rsidRPr="0053476E">
        <w:rPr>
          <w:rFonts w:ascii="Arial" w:hAnsi="Arial" w:cs="Arial"/>
          <w:sz w:val="24"/>
          <w:szCs w:val="24"/>
        </w:rPr>
        <w:br/>
      </w:r>
      <w:r w:rsidRPr="00890DC2">
        <w:rPr>
          <w:rFonts w:ascii="Arial" w:hAnsi="Arial" w:cs="Arial"/>
          <w:b/>
          <w:bCs/>
          <w:sz w:val="24"/>
          <w:szCs w:val="24"/>
        </w:rPr>
        <w:t>Úsporné a ekologické vytápění/chlazení tepelnými čerpadly.</w:t>
      </w:r>
    </w:p>
    <w:p w14:paraId="2E215A84" w14:textId="77777777" w:rsidR="00890DC2" w:rsidRPr="0053476E" w:rsidRDefault="00890DC2" w:rsidP="00890DC2">
      <w:pPr>
        <w:pStyle w:val="Bezmezer"/>
        <w:rPr>
          <w:rStyle w:val="Zdraznn"/>
          <w:rFonts w:ascii="Arial" w:hAnsi="Arial" w:cs="Arial"/>
          <w:b/>
          <w:bCs/>
          <w:i w:val="0"/>
          <w:iCs w:val="0"/>
          <w:color w:val="FF0000"/>
          <w:sz w:val="24"/>
          <w:szCs w:val="24"/>
        </w:rPr>
      </w:pPr>
      <w:r w:rsidRPr="0053476E">
        <w:rPr>
          <w:rStyle w:val="Zdraznn"/>
          <w:rFonts w:ascii="Arial" w:hAnsi="Arial" w:cs="Arial"/>
          <w:sz w:val="24"/>
          <w:szCs w:val="24"/>
        </w:rPr>
        <w:t xml:space="preserve">Ing. Josef Slováček, </w:t>
      </w:r>
      <w:r>
        <w:rPr>
          <w:rFonts w:ascii="Arial" w:eastAsia="Times New Roman" w:hAnsi="Arial" w:cs="Arial"/>
          <w:bCs/>
          <w:i/>
          <w:sz w:val="24"/>
          <w:szCs w:val="24"/>
        </w:rPr>
        <w:t>Cech topenářů a instalatérů ČR</w:t>
      </w:r>
      <w:r w:rsidRPr="0053476E">
        <w:rPr>
          <w:rStyle w:val="Zdraznn"/>
          <w:rFonts w:ascii="Arial" w:hAnsi="Arial" w:cs="Arial"/>
          <w:b/>
          <w:bCs/>
          <w:i w:val="0"/>
          <w:iCs w:val="0"/>
          <w:color w:val="FF0000"/>
          <w:sz w:val="24"/>
          <w:szCs w:val="24"/>
        </w:rPr>
        <w:br/>
      </w:r>
    </w:p>
    <w:p w14:paraId="509A3DB0" w14:textId="77777777" w:rsidR="00890DC2" w:rsidRPr="00890DC2" w:rsidRDefault="00890DC2" w:rsidP="00890DC2">
      <w:pPr>
        <w:pStyle w:val="Bezmezer"/>
        <w:rPr>
          <w:rFonts w:ascii="Arial" w:hAnsi="Arial" w:cs="Arial"/>
          <w:b/>
          <w:bCs/>
          <w:sz w:val="24"/>
          <w:szCs w:val="24"/>
        </w:rPr>
      </w:pPr>
      <w:r w:rsidRPr="005272C0">
        <w:rPr>
          <w:rFonts w:ascii="Arial" w:hAnsi="Arial" w:cs="Arial"/>
          <w:sz w:val="24"/>
          <w:szCs w:val="24"/>
          <w:u w:val="single"/>
        </w:rPr>
        <w:t>15,00 hod</w:t>
      </w:r>
      <w:r w:rsidRPr="005272C0">
        <w:rPr>
          <w:rFonts w:ascii="Arial" w:hAnsi="Arial" w:cs="Arial"/>
          <w:sz w:val="24"/>
          <w:szCs w:val="24"/>
        </w:rPr>
        <w:t>.</w:t>
      </w:r>
      <w:r w:rsidRPr="005272C0">
        <w:rPr>
          <w:rFonts w:ascii="Arial" w:hAnsi="Arial" w:cs="Arial"/>
          <w:sz w:val="24"/>
          <w:szCs w:val="24"/>
        </w:rPr>
        <w:br/>
      </w:r>
      <w:r w:rsidRPr="00890DC2">
        <w:rPr>
          <w:rFonts w:ascii="Arial" w:hAnsi="Arial" w:cs="Arial"/>
          <w:b/>
          <w:bCs/>
          <w:sz w:val="24"/>
          <w:szCs w:val="24"/>
        </w:rPr>
        <w:t xml:space="preserve">Dotace pro vaše úsporné </w:t>
      </w:r>
      <w:proofErr w:type="gramStart"/>
      <w:r w:rsidRPr="00890DC2">
        <w:rPr>
          <w:rFonts w:ascii="Arial" w:hAnsi="Arial" w:cs="Arial"/>
          <w:b/>
          <w:bCs/>
          <w:sz w:val="24"/>
          <w:szCs w:val="24"/>
        </w:rPr>
        <w:t>bydlení - aktuální</w:t>
      </w:r>
      <w:proofErr w:type="gramEnd"/>
      <w:r w:rsidRPr="00890DC2">
        <w:rPr>
          <w:rFonts w:ascii="Arial" w:hAnsi="Arial" w:cs="Arial"/>
          <w:b/>
          <w:bCs/>
          <w:sz w:val="24"/>
          <w:szCs w:val="24"/>
        </w:rPr>
        <w:t xml:space="preserve"> nabídka podpory z programů </w:t>
      </w:r>
      <w:hyperlink r:id="rId7" w:history="1">
        <w:r w:rsidRPr="00890DC2">
          <w:rPr>
            <w:rStyle w:val="Hypertextovodkaz"/>
            <w:rFonts w:ascii="Arial" w:hAnsi="Arial" w:cs="Arial"/>
            <w:b/>
            <w:bCs/>
            <w:i/>
            <w:iCs/>
            <w:sz w:val="24"/>
            <w:szCs w:val="24"/>
          </w:rPr>
          <w:t>Nová zelená úsporám</w:t>
        </w:r>
      </w:hyperlink>
      <w:r w:rsidRPr="00890DC2">
        <w:rPr>
          <w:rFonts w:ascii="Arial" w:hAnsi="Arial" w:cs="Arial"/>
          <w:b/>
          <w:bCs/>
          <w:sz w:val="24"/>
          <w:szCs w:val="24"/>
        </w:rPr>
        <w:t xml:space="preserve"> a </w:t>
      </w:r>
      <w:hyperlink r:id="rId8" w:history="1">
        <w:r w:rsidRPr="00890DC2">
          <w:rPr>
            <w:rStyle w:val="Hypertextovodkaz"/>
            <w:rFonts w:ascii="Arial" w:hAnsi="Arial" w:cs="Arial"/>
            <w:b/>
            <w:bCs/>
            <w:i/>
            <w:iCs/>
            <w:sz w:val="24"/>
            <w:szCs w:val="24"/>
          </w:rPr>
          <w:t>Dešťovka</w:t>
        </w:r>
      </w:hyperlink>
    </w:p>
    <w:p w14:paraId="483D6A92" w14:textId="77777777" w:rsidR="00890DC2" w:rsidRPr="00890DC2" w:rsidRDefault="00890DC2" w:rsidP="00890DC2">
      <w:pPr>
        <w:pStyle w:val="Bezmezer"/>
        <w:rPr>
          <w:rFonts w:ascii="Arial" w:hAnsi="Arial" w:cs="Arial"/>
          <w:sz w:val="24"/>
          <w:szCs w:val="24"/>
          <w:lang w:eastAsia="zh-CN"/>
        </w:rPr>
      </w:pPr>
      <w:r w:rsidRPr="00890DC2">
        <w:rPr>
          <w:rFonts w:ascii="Arial" w:hAnsi="Arial" w:cs="Arial"/>
          <w:sz w:val="24"/>
          <w:szCs w:val="24"/>
        </w:rPr>
        <w:t xml:space="preserve">Díky chytré rekonstrukci či stavbě rodinného domu můžete ušetřit statisíce. A to nejen na provozních nákladech. Rozpočet vám vylepší dotace </w:t>
      </w:r>
      <w:proofErr w:type="gramStart"/>
      <w:r w:rsidRPr="00890DC2">
        <w:rPr>
          <w:rFonts w:ascii="Arial" w:hAnsi="Arial" w:cs="Arial"/>
          <w:sz w:val="24"/>
          <w:szCs w:val="24"/>
        </w:rPr>
        <w:t>rezortu</w:t>
      </w:r>
      <w:proofErr w:type="gramEnd"/>
      <w:r w:rsidRPr="00890DC2">
        <w:rPr>
          <w:rFonts w:ascii="Arial" w:hAnsi="Arial" w:cs="Arial"/>
          <w:sz w:val="24"/>
          <w:szCs w:val="24"/>
        </w:rPr>
        <w:t xml:space="preserve"> životního prostředí z programů Nová zelená úsporám a Dešťovka. Přijďte si poslechnout, na co konkrétně můžete dotaci získat a kolik ušetříte. Poradíme vám, jak snadno o dotaci požádat a jakých chyb se vyvarovat.</w:t>
      </w:r>
    </w:p>
    <w:p w14:paraId="772E3083" w14:textId="77777777" w:rsidR="00890DC2" w:rsidRPr="00890DC2" w:rsidRDefault="00890DC2" w:rsidP="00890DC2">
      <w:pPr>
        <w:pStyle w:val="Bezmezer"/>
        <w:rPr>
          <w:rStyle w:val="Siln"/>
          <w:rFonts w:ascii="Arial" w:hAnsi="Arial" w:cs="Arial"/>
          <w:i/>
          <w:iCs/>
          <w:sz w:val="24"/>
          <w:szCs w:val="24"/>
        </w:rPr>
      </w:pPr>
      <w:r w:rsidRPr="00890DC2">
        <w:rPr>
          <w:rFonts w:ascii="Arial" w:hAnsi="Arial" w:cs="Arial"/>
          <w:i/>
          <w:iCs/>
          <w:sz w:val="24"/>
          <w:szCs w:val="24"/>
        </w:rPr>
        <w:t xml:space="preserve"> </w:t>
      </w:r>
      <w:r w:rsidRPr="00890DC2">
        <w:rPr>
          <w:rFonts w:ascii="Arial" w:hAnsi="Arial" w:cs="Arial"/>
          <w:i/>
          <w:iCs/>
          <w:sz w:val="24"/>
          <w:szCs w:val="24"/>
        </w:rPr>
        <w:t xml:space="preserve">Ing. Dušan Martoch, Státní fond životního prostředí </w:t>
      </w:r>
    </w:p>
    <w:p w14:paraId="42080AC0" w14:textId="77777777" w:rsidR="00890DC2" w:rsidRPr="005272C0" w:rsidRDefault="00890DC2" w:rsidP="00890DC2">
      <w:pPr>
        <w:pStyle w:val="Bezmezer"/>
        <w:rPr>
          <w:rFonts w:ascii="Arial" w:hAnsi="Arial" w:cs="Arial"/>
          <w:sz w:val="24"/>
          <w:szCs w:val="24"/>
          <w:u w:val="single"/>
        </w:rPr>
      </w:pPr>
    </w:p>
    <w:p w14:paraId="3D10C517" w14:textId="77777777" w:rsidR="00D201FA" w:rsidRPr="00D201FA" w:rsidRDefault="00890DC2" w:rsidP="00D201FA">
      <w:pPr>
        <w:pStyle w:val="Bezmezer"/>
        <w:rPr>
          <w:rFonts w:ascii="Arial" w:hAnsi="Arial" w:cs="Arial"/>
          <w:b/>
          <w:bCs/>
          <w:sz w:val="24"/>
          <w:szCs w:val="24"/>
        </w:rPr>
      </w:pPr>
      <w:r w:rsidRPr="00D201FA">
        <w:rPr>
          <w:rFonts w:ascii="Arial" w:hAnsi="Arial" w:cs="Arial"/>
          <w:sz w:val="24"/>
          <w:szCs w:val="24"/>
          <w:u w:val="single"/>
        </w:rPr>
        <w:t>16,00 hod</w:t>
      </w:r>
      <w:r w:rsidRPr="00D201FA">
        <w:rPr>
          <w:rFonts w:ascii="Arial" w:hAnsi="Arial" w:cs="Arial"/>
          <w:sz w:val="24"/>
          <w:szCs w:val="24"/>
        </w:rPr>
        <w:t>.</w:t>
      </w:r>
      <w:r w:rsidRPr="00D201FA">
        <w:rPr>
          <w:rStyle w:val="Siln"/>
          <w:rFonts w:ascii="Arial" w:hAnsi="Arial" w:cs="Arial"/>
          <w:sz w:val="24"/>
          <w:szCs w:val="24"/>
        </w:rPr>
        <w:br/>
      </w:r>
      <w:r w:rsidR="00D201FA" w:rsidRPr="00D201FA">
        <w:rPr>
          <w:rFonts w:ascii="Arial" w:hAnsi="Arial" w:cs="Arial"/>
          <w:b/>
          <w:bCs/>
          <w:sz w:val="24"/>
          <w:szCs w:val="24"/>
        </w:rPr>
        <w:t>Změny nový stavební zákon – pasivní domy a modulární stavby.</w:t>
      </w:r>
    </w:p>
    <w:p w14:paraId="4765CC7C" w14:textId="77777777" w:rsidR="00D201FA" w:rsidRPr="00D201FA" w:rsidRDefault="00D201FA" w:rsidP="00D201FA">
      <w:pPr>
        <w:pStyle w:val="Bezmezer"/>
        <w:rPr>
          <w:rFonts w:ascii="Arial" w:hAnsi="Arial" w:cs="Arial"/>
          <w:sz w:val="24"/>
          <w:szCs w:val="24"/>
        </w:rPr>
      </w:pPr>
      <w:r w:rsidRPr="00D201FA">
        <w:rPr>
          <w:rFonts w:ascii="Arial" w:hAnsi="Arial" w:cs="Arial"/>
          <w:sz w:val="24"/>
          <w:szCs w:val="24"/>
        </w:rPr>
        <w:t xml:space="preserve">Jak zrychlit stavební řízení. Příprava a realizace energeticky úsporné, nebo pasivní dřevostavby od projekční fáze po realizaci. Řešení energeticky úsporných zařízení pro nízkoenergetické a pasivní domy.  </w:t>
      </w:r>
      <w:bookmarkStart w:id="0" w:name="_GoBack"/>
      <w:bookmarkEnd w:id="0"/>
    </w:p>
    <w:p w14:paraId="276295AD" w14:textId="77777777" w:rsidR="00D201FA" w:rsidRPr="00D201FA" w:rsidRDefault="00D201FA" w:rsidP="00D201FA">
      <w:pPr>
        <w:pStyle w:val="Bezmezer"/>
        <w:rPr>
          <w:rFonts w:ascii="Arial" w:hAnsi="Arial" w:cs="Arial"/>
          <w:i/>
          <w:sz w:val="24"/>
          <w:szCs w:val="24"/>
        </w:rPr>
      </w:pPr>
      <w:r w:rsidRPr="00D201FA">
        <w:rPr>
          <w:rFonts w:ascii="Arial" w:hAnsi="Arial" w:cs="Arial"/>
          <w:i/>
          <w:sz w:val="24"/>
          <w:szCs w:val="24"/>
        </w:rPr>
        <w:t xml:space="preserve">Zdeněk Kaňa, Ing. Daniel </w:t>
      </w:r>
      <w:proofErr w:type="spellStart"/>
      <w:r w:rsidRPr="00D201FA">
        <w:rPr>
          <w:rFonts w:ascii="Arial" w:hAnsi="Arial" w:cs="Arial"/>
          <w:i/>
          <w:sz w:val="24"/>
          <w:szCs w:val="24"/>
        </w:rPr>
        <w:t>Příkaský</w:t>
      </w:r>
      <w:proofErr w:type="spellEnd"/>
      <w:r w:rsidRPr="00D201FA">
        <w:rPr>
          <w:rFonts w:ascii="Arial" w:hAnsi="Arial" w:cs="Arial"/>
          <w:i/>
          <w:sz w:val="24"/>
          <w:szCs w:val="24"/>
        </w:rPr>
        <w:t>, Úsporné bydlení s.r.o.</w:t>
      </w:r>
    </w:p>
    <w:p w14:paraId="0330BDF3" w14:textId="0C14E584" w:rsidR="00890DC2" w:rsidRPr="0053476E" w:rsidRDefault="00890DC2" w:rsidP="00D201FA">
      <w:pPr>
        <w:pStyle w:val="Bezmezer"/>
        <w:rPr>
          <w:rStyle w:val="Siln"/>
          <w:rFonts w:ascii="Arial" w:hAnsi="Arial" w:cs="Arial"/>
          <w:color w:val="FF0000"/>
          <w:sz w:val="24"/>
          <w:szCs w:val="24"/>
        </w:rPr>
      </w:pPr>
    </w:p>
    <w:p w14:paraId="7FF3C819" w14:textId="77777777" w:rsidR="00890DC2" w:rsidRPr="0053476E" w:rsidRDefault="00890DC2" w:rsidP="00890DC2">
      <w:pPr>
        <w:pStyle w:val="Bezmezer"/>
        <w:rPr>
          <w:rStyle w:val="Siln"/>
          <w:rFonts w:ascii="Arial" w:hAnsi="Arial" w:cs="Arial"/>
          <w:color w:val="FF0000"/>
          <w:sz w:val="24"/>
          <w:szCs w:val="24"/>
        </w:rPr>
      </w:pPr>
    </w:p>
    <w:p w14:paraId="46506976" w14:textId="77777777" w:rsidR="00890DC2" w:rsidRPr="0053476E" w:rsidRDefault="00890DC2" w:rsidP="00890DC2">
      <w:pPr>
        <w:pStyle w:val="Bezmezer"/>
        <w:rPr>
          <w:rFonts w:ascii="Arial" w:hAnsi="Arial" w:cs="Arial"/>
          <w:sz w:val="24"/>
          <w:szCs w:val="24"/>
          <w:u w:val="single"/>
        </w:rPr>
      </w:pPr>
      <w:r w:rsidRPr="0053476E">
        <w:rPr>
          <w:rStyle w:val="Siln"/>
          <w:rFonts w:ascii="Arial" w:hAnsi="Arial" w:cs="Arial"/>
          <w:color w:val="FF0000"/>
          <w:sz w:val="24"/>
          <w:szCs w:val="24"/>
        </w:rPr>
        <w:t xml:space="preserve">Sobota </w:t>
      </w:r>
      <w:r>
        <w:rPr>
          <w:rStyle w:val="Siln"/>
          <w:rFonts w:ascii="Arial" w:hAnsi="Arial" w:cs="Arial"/>
          <w:color w:val="FF0000"/>
          <w:sz w:val="24"/>
          <w:szCs w:val="24"/>
        </w:rPr>
        <w:t>1</w:t>
      </w:r>
      <w:r w:rsidRPr="0053476E">
        <w:rPr>
          <w:rStyle w:val="Siln"/>
          <w:rFonts w:ascii="Arial" w:hAnsi="Arial" w:cs="Arial"/>
          <w:color w:val="FF0000"/>
          <w:sz w:val="24"/>
          <w:szCs w:val="24"/>
        </w:rPr>
        <w:t xml:space="preserve">. února </w:t>
      </w:r>
      <w:r w:rsidRPr="0053476E">
        <w:rPr>
          <w:rStyle w:val="Siln"/>
          <w:rFonts w:ascii="Arial" w:eastAsia="Times New Roman" w:hAnsi="Arial" w:cs="Arial"/>
          <w:b w:val="0"/>
          <w:bCs w:val="0"/>
          <w:sz w:val="24"/>
          <w:szCs w:val="24"/>
        </w:rPr>
        <w:br/>
      </w:r>
    </w:p>
    <w:p w14:paraId="15EAA086" w14:textId="77777777" w:rsidR="00890DC2" w:rsidRPr="0053476E" w:rsidRDefault="00890DC2" w:rsidP="00890DC2">
      <w:pPr>
        <w:pStyle w:val="Bezmezer"/>
        <w:rPr>
          <w:rFonts w:ascii="Arial" w:hAnsi="Arial" w:cs="Arial"/>
          <w:b/>
          <w:sz w:val="24"/>
          <w:szCs w:val="24"/>
        </w:rPr>
      </w:pPr>
      <w:r w:rsidRPr="0053476E">
        <w:rPr>
          <w:rFonts w:ascii="Arial" w:hAnsi="Arial" w:cs="Arial"/>
          <w:sz w:val="24"/>
          <w:szCs w:val="24"/>
          <w:u w:val="single"/>
        </w:rPr>
        <w:t>10,00</w:t>
      </w:r>
      <w:r w:rsidRPr="0053476E">
        <w:rPr>
          <w:rStyle w:val="Siln"/>
          <w:rFonts w:ascii="Arial" w:hAnsi="Arial" w:cs="Arial"/>
          <w:sz w:val="24"/>
          <w:szCs w:val="24"/>
          <w:u w:val="single"/>
        </w:rPr>
        <w:t xml:space="preserve"> </w:t>
      </w:r>
      <w:r w:rsidRPr="0053476E">
        <w:rPr>
          <w:rStyle w:val="Siln"/>
          <w:rFonts w:ascii="Arial" w:hAnsi="Arial" w:cs="Arial"/>
          <w:b w:val="0"/>
          <w:sz w:val="24"/>
          <w:szCs w:val="24"/>
          <w:u w:val="single"/>
        </w:rPr>
        <w:t>hod</w:t>
      </w:r>
      <w:r w:rsidRPr="0053476E">
        <w:rPr>
          <w:rFonts w:ascii="Arial" w:hAnsi="Arial" w:cs="Arial"/>
          <w:bCs/>
          <w:sz w:val="24"/>
          <w:szCs w:val="24"/>
          <w:u w:val="single"/>
        </w:rPr>
        <w:t>.</w:t>
      </w:r>
      <w:r w:rsidRPr="0053476E">
        <w:rPr>
          <w:rFonts w:ascii="Arial" w:hAnsi="Arial" w:cs="Arial"/>
          <w:bCs/>
          <w:sz w:val="24"/>
          <w:szCs w:val="24"/>
          <w:u w:val="single"/>
        </w:rPr>
        <w:br/>
      </w:r>
      <w:r w:rsidRPr="0053476E">
        <w:rPr>
          <w:rFonts w:ascii="Arial" w:hAnsi="Arial" w:cs="Arial"/>
          <w:b/>
          <w:sz w:val="24"/>
          <w:szCs w:val="24"/>
        </w:rPr>
        <w:t>Podlahové topení pro pasivní domy</w:t>
      </w:r>
      <w:r>
        <w:rPr>
          <w:rFonts w:ascii="Arial" w:hAnsi="Arial" w:cs="Arial"/>
          <w:b/>
          <w:sz w:val="24"/>
          <w:szCs w:val="24"/>
        </w:rPr>
        <w:t xml:space="preserve"> a dřevostavby</w:t>
      </w:r>
      <w:r w:rsidRPr="0053476E">
        <w:rPr>
          <w:rFonts w:ascii="Arial" w:hAnsi="Arial" w:cs="Arial"/>
          <w:b/>
          <w:sz w:val="24"/>
          <w:szCs w:val="24"/>
        </w:rPr>
        <w:t>.</w:t>
      </w:r>
    </w:p>
    <w:p w14:paraId="651CE12F" w14:textId="77777777" w:rsidR="00890DC2" w:rsidRPr="005272C0" w:rsidRDefault="00890DC2" w:rsidP="00890DC2">
      <w:pPr>
        <w:pStyle w:val="Bezmezer"/>
        <w:rPr>
          <w:rStyle w:val="Siln"/>
          <w:rFonts w:ascii="Arial" w:hAnsi="Arial" w:cs="Arial"/>
          <w:b w:val="0"/>
          <w:i/>
          <w:sz w:val="24"/>
          <w:szCs w:val="24"/>
        </w:rPr>
      </w:pPr>
      <w:r>
        <w:rPr>
          <w:rStyle w:val="Siln"/>
          <w:rFonts w:ascii="Arial" w:hAnsi="Arial" w:cs="Arial"/>
          <w:b w:val="0"/>
          <w:i/>
          <w:sz w:val="24"/>
          <w:szCs w:val="24"/>
        </w:rPr>
        <w:t xml:space="preserve">Dušana </w:t>
      </w:r>
      <w:proofErr w:type="spellStart"/>
      <w:r>
        <w:rPr>
          <w:rStyle w:val="Siln"/>
          <w:rFonts w:ascii="Arial" w:hAnsi="Arial" w:cs="Arial"/>
          <w:b w:val="0"/>
          <w:i/>
          <w:sz w:val="24"/>
          <w:szCs w:val="24"/>
        </w:rPr>
        <w:t>Mikulčáková</w:t>
      </w:r>
      <w:proofErr w:type="spellEnd"/>
      <w:r w:rsidRPr="005272C0">
        <w:rPr>
          <w:rStyle w:val="Siln"/>
          <w:rFonts w:ascii="Arial" w:hAnsi="Arial" w:cs="Arial"/>
          <w:b w:val="0"/>
          <w:i/>
          <w:sz w:val="24"/>
          <w:szCs w:val="24"/>
        </w:rPr>
        <w:t xml:space="preserve">, </w:t>
      </w:r>
      <w:proofErr w:type="spellStart"/>
      <w:r w:rsidRPr="005272C0">
        <w:rPr>
          <w:rFonts w:ascii="Arial" w:hAnsi="Arial" w:cs="Arial"/>
          <w:i/>
          <w:sz w:val="24"/>
          <w:szCs w:val="24"/>
        </w:rPr>
        <w:t>Anos</w:t>
      </w:r>
      <w:proofErr w:type="spellEnd"/>
      <w:r w:rsidRPr="005272C0">
        <w:rPr>
          <w:rFonts w:ascii="Arial" w:hAnsi="Arial" w:cs="Arial"/>
          <w:i/>
          <w:sz w:val="24"/>
          <w:szCs w:val="24"/>
        </w:rPr>
        <w:t xml:space="preserve"> s.r.o. – teplá podlaha</w:t>
      </w:r>
    </w:p>
    <w:p w14:paraId="1FF7C43C" w14:textId="77777777" w:rsidR="00890DC2" w:rsidRDefault="00890DC2" w:rsidP="00890DC2">
      <w:pPr>
        <w:pStyle w:val="Bezmezer"/>
        <w:rPr>
          <w:rFonts w:ascii="Arial" w:hAnsi="Arial" w:cs="Arial"/>
          <w:b/>
          <w:sz w:val="24"/>
          <w:szCs w:val="24"/>
        </w:rPr>
      </w:pPr>
    </w:p>
    <w:p w14:paraId="7F2FE472" w14:textId="77777777" w:rsidR="00890DC2" w:rsidRDefault="00890DC2" w:rsidP="00890DC2">
      <w:pPr>
        <w:pStyle w:val="Bezmezer"/>
        <w:rPr>
          <w:rFonts w:ascii="Arial" w:hAnsi="Arial" w:cs="Arial"/>
          <w:sz w:val="24"/>
          <w:szCs w:val="24"/>
        </w:rPr>
      </w:pPr>
      <w:r w:rsidRPr="0053476E">
        <w:rPr>
          <w:rFonts w:ascii="Arial" w:hAnsi="Arial" w:cs="Arial"/>
          <w:sz w:val="24"/>
          <w:szCs w:val="24"/>
          <w:u w:val="single"/>
        </w:rPr>
        <w:t>11,00 hod</w:t>
      </w:r>
      <w:r w:rsidRPr="0053476E">
        <w:rPr>
          <w:rFonts w:ascii="Arial" w:hAnsi="Arial" w:cs="Arial"/>
          <w:sz w:val="24"/>
          <w:szCs w:val="24"/>
        </w:rPr>
        <w:t>.</w:t>
      </w:r>
      <w:r w:rsidRPr="0053476E">
        <w:rPr>
          <w:rFonts w:ascii="Arial" w:eastAsia="Times New Roman" w:hAnsi="Arial" w:cs="Arial"/>
          <w:sz w:val="24"/>
          <w:szCs w:val="24"/>
        </w:rPr>
        <w:br/>
      </w:r>
      <w:r w:rsidRPr="0053476E">
        <w:rPr>
          <w:rStyle w:val="Siln"/>
          <w:rFonts w:ascii="Arial" w:hAnsi="Arial" w:cs="Arial"/>
          <w:sz w:val="24"/>
          <w:szCs w:val="24"/>
        </w:rPr>
        <w:t>Geopatogenní zóny trochu jinak</w:t>
      </w:r>
      <w:r w:rsidRPr="0053476E">
        <w:rPr>
          <w:rFonts w:ascii="Arial" w:hAnsi="Arial" w:cs="Arial"/>
          <w:sz w:val="24"/>
          <w:szCs w:val="24"/>
        </w:rPr>
        <w:br/>
        <w:t xml:space="preserve">Co je dobré vědět před koupí domu, bytu, pozemku. </w:t>
      </w:r>
    </w:p>
    <w:p w14:paraId="6B5BE186" w14:textId="77777777" w:rsidR="00890DC2" w:rsidRPr="0053476E" w:rsidRDefault="00890DC2" w:rsidP="00890DC2">
      <w:pPr>
        <w:pStyle w:val="Bezmezer"/>
        <w:rPr>
          <w:rStyle w:val="Zdraznn"/>
          <w:rFonts w:ascii="Arial" w:hAnsi="Arial" w:cs="Arial"/>
          <w:color w:val="0000FF"/>
          <w:sz w:val="24"/>
          <w:szCs w:val="24"/>
          <w:u w:val="single"/>
        </w:rPr>
      </w:pPr>
      <w:r w:rsidRPr="0053476E">
        <w:rPr>
          <w:rStyle w:val="Zdraznn"/>
          <w:rFonts w:ascii="Arial" w:hAnsi="Arial" w:cs="Arial"/>
          <w:sz w:val="24"/>
          <w:szCs w:val="24"/>
        </w:rPr>
        <w:t xml:space="preserve">Josef Ulehla, </w:t>
      </w:r>
      <w:hyperlink r:id="rId9" w:history="1">
        <w:r w:rsidRPr="0053476E">
          <w:rPr>
            <w:rStyle w:val="Zdraznn"/>
            <w:rFonts w:ascii="Arial" w:hAnsi="Arial" w:cs="Arial"/>
            <w:color w:val="0000FF"/>
            <w:sz w:val="24"/>
            <w:szCs w:val="24"/>
            <w:u w:val="single"/>
          </w:rPr>
          <w:t>www.ulehla-josef.cz</w:t>
        </w:r>
      </w:hyperlink>
    </w:p>
    <w:p w14:paraId="3EE7B21D" w14:textId="77777777" w:rsidR="00890DC2" w:rsidRPr="0053476E" w:rsidRDefault="00890DC2" w:rsidP="00890DC2">
      <w:pPr>
        <w:pStyle w:val="Bezmezer"/>
        <w:rPr>
          <w:rFonts w:ascii="Arial" w:hAnsi="Arial" w:cs="Arial"/>
          <w:i/>
          <w:iCs/>
          <w:sz w:val="24"/>
          <w:szCs w:val="24"/>
        </w:rPr>
      </w:pPr>
    </w:p>
    <w:p w14:paraId="59A8D3AE" w14:textId="77777777" w:rsidR="00890DC2" w:rsidRPr="00890DC2" w:rsidRDefault="00890DC2" w:rsidP="00890DC2">
      <w:pPr>
        <w:pStyle w:val="Prosttext"/>
        <w:rPr>
          <w:rFonts w:ascii="Arial" w:hAnsi="Arial" w:cs="Arial"/>
          <w:b/>
          <w:bCs/>
          <w:sz w:val="24"/>
          <w:szCs w:val="24"/>
        </w:rPr>
      </w:pPr>
      <w:r w:rsidRPr="0053476E">
        <w:rPr>
          <w:rFonts w:ascii="Arial" w:hAnsi="Arial" w:cs="Arial"/>
          <w:sz w:val="24"/>
          <w:szCs w:val="24"/>
          <w:u w:val="single"/>
        </w:rPr>
        <w:t>13,00 hod</w:t>
      </w:r>
      <w:r w:rsidRPr="0053476E">
        <w:rPr>
          <w:rFonts w:ascii="Arial" w:hAnsi="Arial" w:cs="Arial"/>
          <w:sz w:val="24"/>
          <w:szCs w:val="24"/>
        </w:rPr>
        <w:t>.</w:t>
      </w:r>
      <w:r w:rsidRPr="0053476E">
        <w:rPr>
          <w:rFonts w:ascii="Arial" w:hAnsi="Arial" w:cs="Arial"/>
          <w:sz w:val="24"/>
          <w:szCs w:val="24"/>
          <w:u w:val="single"/>
        </w:rPr>
        <w:br/>
      </w:r>
      <w:r w:rsidRPr="00890DC2">
        <w:rPr>
          <w:rFonts w:ascii="Arial" w:hAnsi="Arial" w:cs="Arial"/>
          <w:b/>
          <w:bCs/>
          <w:sz w:val="24"/>
          <w:szCs w:val="24"/>
        </w:rPr>
        <w:t>Zdravé bydlení s řízeným větráním rekuperací.</w:t>
      </w:r>
    </w:p>
    <w:p w14:paraId="3CCDAF8D" w14:textId="77777777" w:rsidR="00890DC2" w:rsidRPr="0053476E" w:rsidRDefault="00890DC2" w:rsidP="00890DC2">
      <w:pPr>
        <w:pStyle w:val="Bezmezer"/>
        <w:rPr>
          <w:rStyle w:val="Siln"/>
          <w:rFonts w:ascii="Arial" w:hAnsi="Arial" w:cs="Arial"/>
          <w:sz w:val="24"/>
          <w:szCs w:val="24"/>
        </w:rPr>
      </w:pPr>
      <w:r w:rsidRPr="0053476E">
        <w:rPr>
          <w:rStyle w:val="Zdraznn"/>
          <w:rFonts w:ascii="Arial" w:hAnsi="Arial" w:cs="Arial"/>
          <w:sz w:val="24"/>
          <w:szCs w:val="24"/>
        </w:rPr>
        <w:t xml:space="preserve">Ing. Josef Slováček, </w:t>
      </w:r>
      <w:r>
        <w:rPr>
          <w:rFonts w:ascii="Arial" w:eastAsia="Times New Roman" w:hAnsi="Arial" w:cs="Arial"/>
          <w:bCs/>
          <w:i/>
          <w:sz w:val="24"/>
          <w:szCs w:val="24"/>
        </w:rPr>
        <w:t>Cech topenářů a instalatérů ČR</w:t>
      </w:r>
    </w:p>
    <w:p w14:paraId="39D478EF" w14:textId="77777777" w:rsidR="00890DC2" w:rsidRDefault="00890DC2" w:rsidP="00890DC2">
      <w:pPr>
        <w:pStyle w:val="Bezmezer"/>
      </w:pPr>
    </w:p>
    <w:p w14:paraId="273031F5" w14:textId="77777777" w:rsidR="00890DC2" w:rsidRDefault="00890DC2" w:rsidP="00890DC2"/>
    <w:p w14:paraId="7EF94244" w14:textId="77777777" w:rsidR="006314AF" w:rsidRDefault="006314AF"/>
    <w:sectPr w:rsidR="006314AF" w:rsidSect="00726EA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DC2"/>
    <w:rsid w:val="006314AF"/>
    <w:rsid w:val="00890DC2"/>
    <w:rsid w:val="00D20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AAD5D"/>
  <w15:chartTrackingRefBased/>
  <w15:docId w15:val="{0A9D2433-9F87-4F18-98E1-94579A21D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90DC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890DC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890DC2"/>
    <w:rPr>
      <w:b/>
      <w:bCs/>
    </w:rPr>
  </w:style>
  <w:style w:type="character" w:styleId="Zdraznn">
    <w:name w:val="Emphasis"/>
    <w:basedOn w:val="Standardnpsmoodstavce"/>
    <w:uiPriority w:val="20"/>
    <w:qFormat/>
    <w:rsid w:val="00890DC2"/>
    <w:rPr>
      <w:i/>
      <w:iCs/>
    </w:rPr>
  </w:style>
  <w:style w:type="paragraph" w:styleId="Bezmezer">
    <w:name w:val="No Spacing"/>
    <w:uiPriority w:val="1"/>
    <w:qFormat/>
    <w:rsid w:val="00890DC2"/>
    <w:pPr>
      <w:spacing w:after="0" w:line="240" w:lineRule="auto"/>
    </w:pPr>
  </w:style>
  <w:style w:type="paragraph" w:styleId="Prosttext">
    <w:name w:val="Plain Text"/>
    <w:basedOn w:val="Normln"/>
    <w:link w:val="ProsttextChar"/>
    <w:uiPriority w:val="99"/>
    <w:semiHidden/>
    <w:unhideWhenUsed/>
    <w:rsid w:val="00890DC2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890DC2"/>
    <w:rPr>
      <w:rFonts w:ascii="Calibri" w:hAnsi="Calibri"/>
      <w:szCs w:val="21"/>
    </w:rPr>
  </w:style>
  <w:style w:type="character" w:styleId="Hypertextovodkaz">
    <w:name w:val="Hyperlink"/>
    <w:basedOn w:val="Standardnpsmoodstavce"/>
    <w:uiPriority w:val="99"/>
    <w:semiHidden/>
    <w:unhideWhenUsed/>
    <w:rsid w:val="00890DC2"/>
    <w:rPr>
      <w:color w:val="0563C1"/>
      <w:u w:val="single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890DC2"/>
    <w:pPr>
      <w:spacing w:after="140" w:line="288" w:lineRule="auto"/>
    </w:pPr>
    <w:rPr>
      <w:rFonts w:ascii="Calibri" w:hAnsi="Calibri" w:cs="Calibri"/>
      <w:lang w:eastAsia="zh-CN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890DC2"/>
    <w:rPr>
      <w:rFonts w:ascii="Calibri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012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0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otacedestovka.cz/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www.novazelenausporam.cz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://www.ulehla-josef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0E96A551F9FF04BA858DB9058BA0EE1" ma:contentTypeVersion="10" ma:contentTypeDescription="Vytvoří nový dokument" ma:contentTypeScope="" ma:versionID="0a1344f33a7c292d9447ab94bad863d4">
  <xsd:schema xmlns:xsd="http://www.w3.org/2001/XMLSchema" xmlns:xs="http://www.w3.org/2001/XMLSchema" xmlns:p="http://schemas.microsoft.com/office/2006/metadata/properties" xmlns:ns2="7db66521-db5b-45e1-b388-aa93a723860d" xmlns:ns3="7d38d847-09cf-4c91-a7b3-584328f92f2f" targetNamespace="http://schemas.microsoft.com/office/2006/metadata/properties" ma:root="true" ma:fieldsID="aaec65cb4017fb0ac544a1005fe4d35f" ns2:_="" ns3:_="">
    <xsd:import namespace="7db66521-db5b-45e1-b388-aa93a723860d"/>
    <xsd:import namespace="7d38d847-09cf-4c91-a7b3-584328f92f2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b66521-db5b-45e1-b388-aa93a723860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odnota hash upozornění na sdílení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38d847-09cf-4c91-a7b3-584328f92f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1C76570-3D38-490D-9500-4DC18B25A0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db66521-db5b-45e1-b388-aa93a723860d"/>
    <ds:schemaRef ds:uri="7d38d847-09cf-4c91-a7b3-584328f92f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EEF8DA-D64C-4574-874A-978D964412E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D65564-6E4F-4DB3-865E-57130F9AB3F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228</Words>
  <Characters>1349</Characters>
  <Application>Microsoft Office Word</Application>
  <DocSecurity>0</DocSecurity>
  <Lines>11</Lines>
  <Paragraphs>3</Paragraphs>
  <ScaleCrop>false</ScaleCrop>
  <Company/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Nasadil</dc:creator>
  <cp:keywords/>
  <dc:description/>
  <cp:lastModifiedBy>Petr Nasadil</cp:lastModifiedBy>
  <cp:revision>2</cp:revision>
  <cp:lastPrinted>2020-01-10T13:27:00Z</cp:lastPrinted>
  <dcterms:created xsi:type="dcterms:W3CDTF">2020-01-10T13:17:00Z</dcterms:created>
  <dcterms:modified xsi:type="dcterms:W3CDTF">2020-01-13T10:01:00Z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0x010100F0E96A551F9FF04BA858DB9058BA0EE1</vt:lpwstr>
  </property>
</Properties>
</file>