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A2B7F9" w14:textId="77777777" w:rsidR="00D303B7" w:rsidRDefault="00D303B7">
      <w:pPr>
        <w:pStyle w:val="Nzev"/>
        <w:jc w:val="right"/>
      </w:pPr>
      <w:r>
        <w:t>TISKOVÁ ZPRÁVA</w:t>
      </w:r>
    </w:p>
    <w:p w14:paraId="16A2B7FA" w14:textId="77777777" w:rsidR="00D303B7" w:rsidRDefault="00D303B7">
      <w:pPr>
        <w:jc w:val="both"/>
      </w:pPr>
    </w:p>
    <w:p w14:paraId="76CE657F" w14:textId="77777777" w:rsidR="00037DCB" w:rsidRDefault="00037DCB">
      <w:pPr>
        <w:pStyle w:val="Nadpis1"/>
        <w:rPr>
          <w:sz w:val="28"/>
        </w:rPr>
      </w:pPr>
      <w:bookmarkStart w:id="0" w:name="OLE_LINK1"/>
      <w:bookmarkStart w:id="1" w:name="OLE_LINK5"/>
      <w:bookmarkStart w:id="2" w:name="OLE_LINK3"/>
    </w:p>
    <w:p w14:paraId="16A2B7FC" w14:textId="68FEF317" w:rsidR="00D303B7" w:rsidRDefault="00EB6DD2">
      <w:pPr>
        <w:pStyle w:val="Nadpis1"/>
        <w:rPr>
          <w:sz w:val="28"/>
        </w:rPr>
      </w:pPr>
      <w:r>
        <w:rPr>
          <w:sz w:val="28"/>
        </w:rPr>
        <w:t>Veletrh</w:t>
      </w:r>
      <w:r w:rsidR="00CA2C5F">
        <w:rPr>
          <w:sz w:val="28"/>
        </w:rPr>
        <w:t xml:space="preserve"> MARKETING MIX</w:t>
      </w:r>
      <w:r w:rsidR="009068B8">
        <w:rPr>
          <w:sz w:val="28"/>
        </w:rPr>
        <w:t xml:space="preserve"> 201</w:t>
      </w:r>
      <w:r w:rsidR="00382D5E">
        <w:rPr>
          <w:sz w:val="28"/>
        </w:rPr>
        <w:t>6</w:t>
      </w:r>
      <w:r w:rsidR="009068B8">
        <w:rPr>
          <w:sz w:val="28"/>
        </w:rPr>
        <w:t xml:space="preserve"> </w:t>
      </w:r>
      <w:bookmarkEnd w:id="0"/>
      <w:bookmarkEnd w:id="1"/>
      <w:r w:rsidR="00D303B7">
        <w:rPr>
          <w:sz w:val="28"/>
        </w:rPr>
        <w:t xml:space="preserve"> </w:t>
      </w:r>
    </w:p>
    <w:bookmarkEnd w:id="2"/>
    <w:p w14:paraId="16A2B7FD" w14:textId="77777777" w:rsidR="00D303B7" w:rsidRDefault="00D303B7">
      <w:pPr>
        <w:jc w:val="center"/>
        <w:rPr>
          <w:rFonts w:ascii="Arial" w:hAnsi="Arial" w:cs="Arial"/>
          <w:b/>
          <w:bCs/>
          <w:sz w:val="22"/>
        </w:rPr>
      </w:pPr>
    </w:p>
    <w:p w14:paraId="494AC12A" w14:textId="3F9AFAB4" w:rsidR="00382D5E" w:rsidRPr="00382D5E" w:rsidRDefault="00D303B7" w:rsidP="00382D5E">
      <w:pPr>
        <w:jc w:val="both"/>
        <w:rPr>
          <w:rFonts w:ascii="Arial" w:hAnsi="Arial" w:cs="Arial"/>
          <w:sz w:val="22"/>
          <w:szCs w:val="22"/>
        </w:rPr>
      </w:pPr>
      <w:bookmarkStart w:id="3" w:name="OLE_LINK7"/>
      <w:bookmarkStart w:id="4" w:name="OLE_LINK2"/>
      <w:r>
        <w:rPr>
          <w:rFonts w:ascii="Arial" w:hAnsi="Arial" w:cs="Arial"/>
          <w:sz w:val="22"/>
        </w:rPr>
        <w:t xml:space="preserve">     </w:t>
      </w:r>
      <w:bookmarkStart w:id="5" w:name="OLE_LINK9"/>
      <w:bookmarkStart w:id="6" w:name="OLE_LINK6"/>
      <w:bookmarkStart w:id="7" w:name="OLE_LINK4"/>
      <w:r w:rsidR="00382D5E">
        <w:rPr>
          <w:rFonts w:ascii="Arial" w:hAnsi="Arial" w:cs="Arial"/>
          <w:sz w:val="22"/>
        </w:rPr>
        <w:t>Prezentační veletrh</w:t>
      </w:r>
      <w:r>
        <w:rPr>
          <w:rFonts w:ascii="Arial" w:hAnsi="Arial" w:cs="Arial"/>
          <w:sz w:val="22"/>
        </w:rPr>
        <w:t xml:space="preserve"> firem z oblasti reklamy, marketingu a polygr</w:t>
      </w:r>
      <w:r w:rsidR="000A4541">
        <w:rPr>
          <w:rFonts w:ascii="Arial" w:hAnsi="Arial" w:cs="Arial"/>
          <w:sz w:val="22"/>
        </w:rPr>
        <w:t>afie</w:t>
      </w:r>
      <w:r w:rsidR="00F64EC3">
        <w:rPr>
          <w:rFonts w:ascii="Arial" w:hAnsi="Arial" w:cs="Arial"/>
          <w:sz w:val="22"/>
        </w:rPr>
        <w:t xml:space="preserve"> </w:t>
      </w:r>
      <w:r w:rsidR="00F64EC3" w:rsidRPr="00F64EC3">
        <w:rPr>
          <w:rFonts w:ascii="Arial" w:hAnsi="Arial" w:cs="Arial"/>
          <w:b/>
          <w:bCs/>
          <w:sz w:val="22"/>
          <w:szCs w:val="22"/>
        </w:rPr>
        <w:t xml:space="preserve">Marketing Mix </w:t>
      </w:r>
      <w:r w:rsidR="000A4541">
        <w:rPr>
          <w:rFonts w:ascii="Arial" w:hAnsi="Arial" w:cs="Arial"/>
          <w:sz w:val="22"/>
        </w:rPr>
        <w:t xml:space="preserve">se </w:t>
      </w:r>
      <w:r w:rsidR="00382D5E">
        <w:rPr>
          <w:rFonts w:ascii="Arial" w:hAnsi="Arial" w:cs="Arial"/>
          <w:sz w:val="22"/>
        </w:rPr>
        <w:t xml:space="preserve">nově </w:t>
      </w:r>
      <w:r w:rsidR="000A4541">
        <w:rPr>
          <w:rFonts w:ascii="Arial" w:hAnsi="Arial" w:cs="Arial"/>
          <w:sz w:val="22"/>
        </w:rPr>
        <w:t xml:space="preserve">uskuteční </w:t>
      </w:r>
      <w:r w:rsidR="000A4541" w:rsidRPr="00382D5E">
        <w:rPr>
          <w:rFonts w:ascii="Arial" w:hAnsi="Arial" w:cs="Arial"/>
          <w:b/>
          <w:sz w:val="22"/>
        </w:rPr>
        <w:t>v</w:t>
      </w:r>
      <w:r w:rsidR="009068B8" w:rsidRPr="00382D5E">
        <w:rPr>
          <w:rFonts w:ascii="Arial" w:hAnsi="Arial" w:cs="Arial"/>
          <w:b/>
          <w:sz w:val="22"/>
        </w:rPr>
        <w:t> </w:t>
      </w:r>
      <w:r w:rsidR="00382D5E" w:rsidRPr="00382D5E">
        <w:rPr>
          <w:rFonts w:ascii="Arial" w:hAnsi="Arial" w:cs="Arial"/>
          <w:b/>
          <w:sz w:val="22"/>
        </w:rPr>
        <w:t>Ostravě</w:t>
      </w:r>
      <w:r w:rsidR="00F64EC3">
        <w:rPr>
          <w:rFonts w:ascii="Arial" w:hAnsi="Arial" w:cs="Arial"/>
          <w:sz w:val="22"/>
        </w:rPr>
        <w:t>. V úterý</w:t>
      </w:r>
      <w:r w:rsidR="009068B8">
        <w:rPr>
          <w:rFonts w:ascii="Arial" w:hAnsi="Arial" w:cs="Arial"/>
          <w:sz w:val="22"/>
        </w:rPr>
        <w:t xml:space="preserve"> </w:t>
      </w:r>
      <w:r w:rsidR="00382D5E">
        <w:rPr>
          <w:rFonts w:ascii="Arial" w:hAnsi="Arial" w:cs="Arial"/>
          <w:b/>
          <w:sz w:val="22"/>
        </w:rPr>
        <w:t>22. března</w:t>
      </w:r>
      <w:r w:rsidR="00F64EC3">
        <w:rPr>
          <w:rFonts w:ascii="Arial" w:hAnsi="Arial" w:cs="Arial"/>
          <w:b/>
          <w:sz w:val="22"/>
        </w:rPr>
        <w:t xml:space="preserve"> 201</w:t>
      </w:r>
      <w:r w:rsidR="00382D5E">
        <w:rPr>
          <w:rFonts w:ascii="Arial" w:hAnsi="Arial" w:cs="Arial"/>
          <w:b/>
          <w:sz w:val="22"/>
        </w:rPr>
        <w:t>6</w:t>
      </w:r>
      <w:r w:rsidR="00382D5E">
        <w:rPr>
          <w:rFonts w:ascii="Arial" w:hAnsi="Arial" w:cs="Arial"/>
          <w:sz w:val="22"/>
        </w:rPr>
        <w:t xml:space="preserve"> proběhne </w:t>
      </w:r>
      <w:r w:rsidR="00382D5E" w:rsidRPr="00382D5E">
        <w:rPr>
          <w:rFonts w:ascii="Arial" w:hAnsi="Arial" w:cs="Arial"/>
          <w:sz w:val="22"/>
          <w:szCs w:val="22"/>
        </w:rPr>
        <w:t>první</w:t>
      </w:r>
      <w:r w:rsidR="009068B8" w:rsidRPr="00382D5E">
        <w:rPr>
          <w:rFonts w:ascii="Arial" w:hAnsi="Arial" w:cs="Arial"/>
          <w:sz w:val="22"/>
          <w:szCs w:val="22"/>
        </w:rPr>
        <w:t xml:space="preserve"> ročník v</w:t>
      </w:r>
      <w:r w:rsidR="00F64EC3" w:rsidRPr="00382D5E">
        <w:rPr>
          <w:rFonts w:ascii="Arial" w:hAnsi="Arial" w:cs="Arial"/>
          <w:sz w:val="22"/>
          <w:szCs w:val="22"/>
        </w:rPr>
        <w:t> </w:t>
      </w:r>
      <w:r w:rsidR="00382D5E" w:rsidRPr="00382D5E">
        <w:rPr>
          <w:rFonts w:ascii="Arial" w:eastAsia="Calibri" w:hAnsi="Arial" w:cs="Arial"/>
          <w:sz w:val="22"/>
          <w:szCs w:val="22"/>
        </w:rPr>
        <w:t xml:space="preserve">novém konferenčním centru </w:t>
      </w:r>
      <w:r w:rsidR="00382D5E" w:rsidRPr="00382D5E">
        <w:rPr>
          <w:rFonts w:ascii="Arial" w:eastAsia="Calibri" w:hAnsi="Arial" w:cs="Arial"/>
          <w:b/>
          <w:sz w:val="22"/>
          <w:szCs w:val="22"/>
        </w:rPr>
        <w:t>Důl Hlubina v areálu Dolních Vítkovic – v kulisách připomínajících Ocelové město z verneovek.</w:t>
      </w:r>
    </w:p>
    <w:p w14:paraId="28A789A7" w14:textId="6EF50842" w:rsidR="009068B8" w:rsidRDefault="00D303B7" w:rsidP="00F64EC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</w:p>
    <w:p w14:paraId="16A2B7FE" w14:textId="098A7B17" w:rsidR="00D303B7" w:rsidRDefault="009068B8">
      <w:pPr>
        <w:jc w:val="both"/>
        <w:rPr>
          <w:rFonts w:ascii="Arial" w:hAnsi="Arial" w:cs="Arial"/>
          <w:sz w:val="22"/>
        </w:rPr>
      </w:pPr>
      <w:r w:rsidRPr="00125143">
        <w:rPr>
          <w:rFonts w:ascii="Arial" w:hAnsi="Arial" w:cs="Arial"/>
          <w:sz w:val="22"/>
        </w:rPr>
        <w:t xml:space="preserve">     </w:t>
      </w:r>
      <w:r w:rsidR="00097062" w:rsidRPr="00125143">
        <w:rPr>
          <w:rFonts w:ascii="Arial" w:hAnsi="Arial" w:cs="Arial"/>
          <w:sz w:val="22"/>
        </w:rPr>
        <w:t>C</w:t>
      </w:r>
      <w:r w:rsidR="00D303B7" w:rsidRPr="00125143">
        <w:rPr>
          <w:rFonts w:ascii="Arial" w:hAnsi="Arial" w:cs="Arial"/>
          <w:sz w:val="22"/>
        </w:rPr>
        <w:t xml:space="preserve">ílovou </w:t>
      </w:r>
      <w:r w:rsidR="00D303B7">
        <w:rPr>
          <w:rFonts w:ascii="Arial" w:hAnsi="Arial" w:cs="Arial"/>
          <w:sz w:val="22"/>
        </w:rPr>
        <w:t>skupinou návštěvníků jsou zejména marketingoví manažeři firem</w:t>
      </w:r>
      <w:r w:rsidR="0083302E">
        <w:rPr>
          <w:rFonts w:ascii="Arial" w:hAnsi="Arial" w:cs="Arial"/>
          <w:sz w:val="22"/>
        </w:rPr>
        <w:t xml:space="preserve"> a odborníci z reklamní branže, dále pak majitelé menších firem nebo obchodní manažeři</w:t>
      </w:r>
      <w:r w:rsidR="00D303B7">
        <w:rPr>
          <w:rFonts w:ascii="Arial" w:hAnsi="Arial" w:cs="Arial"/>
          <w:sz w:val="22"/>
        </w:rPr>
        <w:t>.</w:t>
      </w:r>
      <w:bookmarkEnd w:id="5"/>
    </w:p>
    <w:bookmarkEnd w:id="3"/>
    <w:p w14:paraId="16A2B7FF" w14:textId="74FEB7DD" w:rsidR="00D303B7" w:rsidRDefault="00D303B7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iCs/>
          <w:sz w:val="22"/>
        </w:rPr>
        <w:t xml:space="preserve">     </w:t>
      </w:r>
      <w:r>
        <w:rPr>
          <w:rFonts w:ascii="Arial" w:hAnsi="Arial" w:cs="Arial"/>
          <w:sz w:val="22"/>
        </w:rPr>
        <w:t xml:space="preserve">Pořadatelem </w:t>
      </w:r>
      <w:r w:rsidR="005C63A6">
        <w:rPr>
          <w:rFonts w:ascii="Arial" w:hAnsi="Arial" w:cs="Arial"/>
          <w:sz w:val="22"/>
        </w:rPr>
        <w:t xml:space="preserve">je </w:t>
      </w:r>
      <w:r>
        <w:rPr>
          <w:rFonts w:ascii="Arial" w:hAnsi="Arial" w:cs="Arial"/>
          <w:sz w:val="22"/>
        </w:rPr>
        <w:t>výstavnická společnost Omnis</w:t>
      </w:r>
      <w:r w:rsidR="003F5DC6">
        <w:rPr>
          <w:rFonts w:ascii="Arial" w:hAnsi="Arial" w:cs="Arial"/>
          <w:sz w:val="22"/>
        </w:rPr>
        <w:t xml:space="preserve"> Olomouc</w:t>
      </w:r>
      <w:r>
        <w:rPr>
          <w:rFonts w:ascii="Arial" w:hAnsi="Arial" w:cs="Arial"/>
          <w:sz w:val="22"/>
        </w:rPr>
        <w:t>, která se specializuje na pořádání převážně odborných veletrhů.</w:t>
      </w:r>
    </w:p>
    <w:p w14:paraId="16A2B800" w14:textId="77777777" w:rsidR="00D303B7" w:rsidRDefault="00D303B7">
      <w:pPr>
        <w:jc w:val="both"/>
        <w:rPr>
          <w:rFonts w:ascii="Arial" w:hAnsi="Arial" w:cs="Arial"/>
          <w:sz w:val="22"/>
        </w:rPr>
      </w:pPr>
    </w:p>
    <w:p w14:paraId="16A2B803" w14:textId="06DA67AB" w:rsidR="00D303B7" w:rsidRPr="009068B8" w:rsidRDefault="00D303B7" w:rsidP="004E7D2B">
      <w:pPr>
        <w:pStyle w:val="Zkladntext"/>
        <w:rPr>
          <w:rFonts w:ascii="Arial" w:hAnsi="Arial" w:cs="Arial"/>
          <w:color w:val="FF0000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     </w:t>
      </w:r>
      <w:bookmarkStart w:id="8" w:name="OLE_LINK8"/>
      <w:bookmarkStart w:id="9" w:name="OLE_LINK10"/>
      <w:r>
        <w:rPr>
          <w:rFonts w:ascii="Arial" w:hAnsi="Arial" w:cs="Arial"/>
          <w:sz w:val="22"/>
          <w:szCs w:val="20"/>
        </w:rPr>
        <w:t xml:space="preserve">Jedná se o </w:t>
      </w:r>
      <w:r w:rsidR="00830633">
        <w:rPr>
          <w:rFonts w:ascii="Arial" w:hAnsi="Arial" w:cs="Arial"/>
          <w:b/>
          <w:sz w:val="22"/>
          <w:szCs w:val="20"/>
        </w:rPr>
        <w:t xml:space="preserve">jednodenní, </w:t>
      </w:r>
      <w:r w:rsidRPr="00830633">
        <w:rPr>
          <w:rFonts w:ascii="Arial" w:hAnsi="Arial" w:cs="Arial"/>
          <w:b/>
          <w:sz w:val="22"/>
          <w:szCs w:val="20"/>
        </w:rPr>
        <w:t>nízkonákladov</w:t>
      </w:r>
      <w:r w:rsidR="00382D5E">
        <w:rPr>
          <w:rFonts w:ascii="Arial" w:hAnsi="Arial" w:cs="Arial"/>
          <w:b/>
          <w:sz w:val="22"/>
          <w:szCs w:val="20"/>
        </w:rPr>
        <w:t>ou</w:t>
      </w:r>
      <w:r w:rsidR="00830633">
        <w:rPr>
          <w:rFonts w:ascii="Arial" w:hAnsi="Arial" w:cs="Arial"/>
          <w:b/>
          <w:sz w:val="22"/>
          <w:szCs w:val="20"/>
        </w:rPr>
        <w:t xml:space="preserve"> a networki</w:t>
      </w:r>
      <w:r w:rsidR="00097062" w:rsidRPr="00830633">
        <w:rPr>
          <w:rFonts w:ascii="Arial" w:hAnsi="Arial" w:cs="Arial"/>
          <w:b/>
          <w:sz w:val="22"/>
          <w:szCs w:val="20"/>
        </w:rPr>
        <w:t>ngov</w:t>
      </w:r>
      <w:r w:rsidR="00382D5E">
        <w:rPr>
          <w:rFonts w:ascii="Arial" w:hAnsi="Arial" w:cs="Arial"/>
          <w:b/>
          <w:sz w:val="22"/>
          <w:szCs w:val="20"/>
        </w:rPr>
        <w:t>ou</w:t>
      </w:r>
      <w:r w:rsidR="00097062" w:rsidRPr="00830633">
        <w:rPr>
          <w:rFonts w:ascii="Arial" w:hAnsi="Arial" w:cs="Arial"/>
          <w:b/>
          <w:sz w:val="22"/>
          <w:szCs w:val="20"/>
        </w:rPr>
        <w:t xml:space="preserve"> </w:t>
      </w:r>
      <w:r w:rsidRPr="00830633">
        <w:rPr>
          <w:rFonts w:ascii="Arial" w:hAnsi="Arial" w:cs="Arial"/>
          <w:b/>
          <w:sz w:val="22"/>
          <w:szCs w:val="20"/>
        </w:rPr>
        <w:t>akc</w:t>
      </w:r>
      <w:r w:rsidR="00382D5E">
        <w:rPr>
          <w:rFonts w:ascii="Arial" w:hAnsi="Arial" w:cs="Arial"/>
          <w:b/>
          <w:sz w:val="22"/>
          <w:szCs w:val="20"/>
        </w:rPr>
        <w:t>i</w:t>
      </w:r>
      <w:r>
        <w:rPr>
          <w:rFonts w:ascii="Arial" w:hAnsi="Arial" w:cs="Arial"/>
          <w:sz w:val="22"/>
          <w:szCs w:val="20"/>
        </w:rPr>
        <w:t xml:space="preserve"> s cílem zprostředkovat kontakty mezi firmami v reklamní branži a s firmami - uživateli reklamy. </w:t>
      </w:r>
      <w:r w:rsidR="004E7D2B">
        <w:rPr>
          <w:rFonts w:ascii="Arial" w:hAnsi="Arial" w:cs="Arial"/>
          <w:sz w:val="22"/>
          <w:szCs w:val="20"/>
        </w:rPr>
        <w:t>N</w:t>
      </w:r>
      <w:r w:rsidR="00D71A26">
        <w:rPr>
          <w:rFonts w:ascii="Arial" w:hAnsi="Arial" w:cs="Arial"/>
          <w:sz w:val="22"/>
          <w:szCs w:val="20"/>
        </w:rPr>
        <w:t>a n</w:t>
      </w:r>
      <w:r w:rsidR="00EB6DD2">
        <w:rPr>
          <w:rFonts w:ascii="Arial" w:hAnsi="Arial" w:cs="Arial"/>
          <w:sz w:val="22"/>
        </w:rPr>
        <w:t>eformálním</w:t>
      </w:r>
      <w:r w:rsidR="00D71A26">
        <w:rPr>
          <w:rFonts w:ascii="Arial" w:hAnsi="Arial" w:cs="Arial"/>
          <w:sz w:val="22"/>
        </w:rPr>
        <w:t xml:space="preserve"> setkání obchodníků </w:t>
      </w:r>
      <w:r>
        <w:rPr>
          <w:rFonts w:ascii="Arial" w:hAnsi="Arial" w:cs="Arial"/>
          <w:sz w:val="22"/>
        </w:rPr>
        <w:t>nabízející strana prezentuje svoje produkt</w:t>
      </w:r>
      <w:r w:rsidR="00EB6DD2">
        <w:rPr>
          <w:rFonts w:ascii="Arial" w:hAnsi="Arial" w:cs="Arial"/>
          <w:sz w:val="22"/>
        </w:rPr>
        <w:t xml:space="preserve">y a služby ve standardizovaných </w:t>
      </w:r>
      <w:r>
        <w:rPr>
          <w:rFonts w:ascii="Arial" w:hAnsi="Arial" w:cs="Arial"/>
          <w:sz w:val="22"/>
        </w:rPr>
        <w:t xml:space="preserve">a </w:t>
      </w:r>
      <w:r w:rsidR="009068B8">
        <w:rPr>
          <w:rFonts w:ascii="Arial" w:hAnsi="Arial" w:cs="Arial"/>
          <w:sz w:val="22"/>
        </w:rPr>
        <w:t>jednoduchých jednacích</w:t>
      </w:r>
      <w:r>
        <w:rPr>
          <w:rFonts w:ascii="Arial" w:hAnsi="Arial" w:cs="Arial"/>
          <w:sz w:val="22"/>
        </w:rPr>
        <w:t xml:space="preserve"> místech. T</w:t>
      </w:r>
      <w:r w:rsidR="004E7D2B">
        <w:rPr>
          <w:rFonts w:ascii="Arial" w:hAnsi="Arial" w:cs="Arial"/>
          <w:sz w:val="22"/>
        </w:rPr>
        <w:t>at</w:t>
      </w:r>
      <w:r>
        <w:rPr>
          <w:rFonts w:ascii="Arial" w:hAnsi="Arial" w:cs="Arial"/>
          <w:sz w:val="22"/>
        </w:rPr>
        <w:t>o</w:t>
      </w:r>
      <w:r w:rsidR="004E7D2B">
        <w:rPr>
          <w:rFonts w:ascii="Arial" w:hAnsi="Arial" w:cs="Arial"/>
          <w:sz w:val="22"/>
        </w:rPr>
        <w:t xml:space="preserve"> forma</w:t>
      </w:r>
      <w:r w:rsidR="003F5DC6">
        <w:rPr>
          <w:rFonts w:ascii="Arial" w:hAnsi="Arial" w:cs="Arial"/>
          <w:sz w:val="22"/>
        </w:rPr>
        <w:t xml:space="preserve"> </w:t>
      </w:r>
      <w:r w:rsidR="004E7D2B">
        <w:rPr>
          <w:rFonts w:ascii="Arial" w:hAnsi="Arial" w:cs="Arial"/>
          <w:sz w:val="22"/>
        </w:rPr>
        <w:t xml:space="preserve">prezentace je dostupná a </w:t>
      </w:r>
      <w:r>
        <w:rPr>
          <w:rFonts w:ascii="Arial" w:hAnsi="Arial" w:cs="Arial"/>
          <w:sz w:val="22"/>
        </w:rPr>
        <w:t xml:space="preserve">atraktivní </w:t>
      </w:r>
      <w:r w:rsidR="00D71A26">
        <w:rPr>
          <w:rFonts w:ascii="Arial" w:hAnsi="Arial" w:cs="Arial"/>
          <w:sz w:val="22"/>
        </w:rPr>
        <w:t>bez nutnosti velkých investic</w:t>
      </w:r>
      <w:r w:rsidR="00EB6DD2">
        <w:rPr>
          <w:rFonts w:ascii="Arial" w:hAnsi="Arial" w:cs="Arial"/>
          <w:sz w:val="22"/>
        </w:rPr>
        <w:t xml:space="preserve"> také </w:t>
      </w:r>
      <w:r>
        <w:rPr>
          <w:rFonts w:ascii="Arial" w:hAnsi="Arial" w:cs="Arial"/>
          <w:sz w:val="22"/>
        </w:rPr>
        <w:t xml:space="preserve">pro malé a střední </w:t>
      </w:r>
      <w:r w:rsidR="004E7D2B">
        <w:rPr>
          <w:rFonts w:ascii="Arial" w:hAnsi="Arial" w:cs="Arial"/>
          <w:sz w:val="22"/>
        </w:rPr>
        <w:t>firmy</w:t>
      </w:r>
      <w:r w:rsidR="00D71A26">
        <w:rPr>
          <w:rFonts w:ascii="Arial" w:hAnsi="Arial" w:cs="Arial"/>
          <w:sz w:val="22"/>
        </w:rPr>
        <w:t>.</w:t>
      </w:r>
    </w:p>
    <w:p w14:paraId="16A2B804" w14:textId="77777777" w:rsidR="00D303B7" w:rsidRDefault="00D303B7">
      <w:pPr>
        <w:jc w:val="both"/>
        <w:rPr>
          <w:rFonts w:ascii="Arial" w:hAnsi="Arial" w:cs="Arial"/>
          <w:sz w:val="22"/>
        </w:rPr>
      </w:pPr>
    </w:p>
    <w:p w14:paraId="16A2B805" w14:textId="2A62A1B7" w:rsidR="00D303B7" w:rsidRDefault="00D303B7">
      <w:pPr>
        <w:pStyle w:val="Zklad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Veletrh návštěvníkům z řad firemní klientely i z</w:t>
      </w:r>
      <w:r w:rsidR="00097062">
        <w:rPr>
          <w:rFonts w:ascii="Arial" w:hAnsi="Arial" w:cs="Arial"/>
          <w:sz w:val="22"/>
        </w:rPr>
        <w:t>ástupcům reklamní branže poskytne</w:t>
      </w:r>
      <w:r>
        <w:rPr>
          <w:rFonts w:ascii="Arial" w:hAnsi="Arial" w:cs="Arial"/>
          <w:sz w:val="22"/>
        </w:rPr>
        <w:t xml:space="preserve"> možnost navázat kontakty s řadou kvalitních vystavovatelů z oblasti reklamy,</w:t>
      </w:r>
      <w:r w:rsidR="003F5DC6">
        <w:rPr>
          <w:rFonts w:ascii="Arial" w:hAnsi="Arial" w:cs="Arial"/>
          <w:sz w:val="22"/>
        </w:rPr>
        <w:t xml:space="preserve"> </w:t>
      </w:r>
      <w:r w:rsidR="009068B8">
        <w:rPr>
          <w:rFonts w:ascii="Arial" w:hAnsi="Arial" w:cs="Arial"/>
          <w:sz w:val="22"/>
        </w:rPr>
        <w:t xml:space="preserve">marketingu </w:t>
      </w:r>
      <w:r w:rsidR="00830633">
        <w:rPr>
          <w:rFonts w:ascii="Arial" w:hAnsi="Arial" w:cs="Arial"/>
          <w:sz w:val="22"/>
        </w:rPr>
        <w:t xml:space="preserve">                          </w:t>
      </w:r>
      <w:r w:rsidR="009068B8">
        <w:rPr>
          <w:rFonts w:ascii="Arial" w:hAnsi="Arial" w:cs="Arial"/>
          <w:sz w:val="22"/>
        </w:rPr>
        <w:t>a polygrafie</w:t>
      </w:r>
      <w:r>
        <w:rPr>
          <w:rFonts w:ascii="Arial" w:hAnsi="Arial" w:cs="Arial"/>
          <w:sz w:val="22"/>
        </w:rPr>
        <w:t xml:space="preserve"> jako jsou např.: reklamní agentury, firmy zabývající se marketingovými službami, tiskárny, výrobci reklamních a dárkových předmětů, firmy z oboru velkoplošné reklamy</w:t>
      </w:r>
      <w:r w:rsidR="009068B8">
        <w:rPr>
          <w:rFonts w:ascii="Arial" w:hAnsi="Arial" w:cs="Arial"/>
          <w:sz w:val="22"/>
        </w:rPr>
        <w:t xml:space="preserve">, podpory prodeje, signmakingu, </w:t>
      </w:r>
      <w:r w:rsidR="00EB6DD2">
        <w:rPr>
          <w:rFonts w:ascii="Arial" w:hAnsi="Arial" w:cs="Arial"/>
          <w:sz w:val="22"/>
        </w:rPr>
        <w:t>médií, také firmy nabízející stroje na výrobu reklamy, 3D tiskárny atd.</w:t>
      </w:r>
      <w:r>
        <w:rPr>
          <w:rFonts w:ascii="Arial" w:hAnsi="Arial" w:cs="Arial"/>
          <w:sz w:val="22"/>
        </w:rPr>
        <w:t>.</w:t>
      </w:r>
    </w:p>
    <w:bookmarkEnd w:id="4"/>
    <w:bookmarkEnd w:id="6"/>
    <w:bookmarkEnd w:id="8"/>
    <w:bookmarkEnd w:id="9"/>
    <w:p w14:paraId="7AC54199" w14:textId="34E2BCB4" w:rsidR="003D6777" w:rsidRPr="00597254" w:rsidRDefault="00D303B7" w:rsidP="003D6777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Cs/>
          <w:sz w:val="22"/>
        </w:rPr>
        <w:t xml:space="preserve">      </w:t>
      </w:r>
      <w:r w:rsidR="00830633">
        <w:rPr>
          <w:rFonts w:ascii="Arial" w:hAnsi="Arial" w:cs="Arial"/>
          <w:iCs/>
          <w:sz w:val="22"/>
        </w:rPr>
        <w:t xml:space="preserve">Akci doplňují a </w:t>
      </w:r>
      <w:r w:rsidR="00D71A26">
        <w:rPr>
          <w:rFonts w:ascii="Arial" w:hAnsi="Arial" w:cs="Arial"/>
          <w:iCs/>
          <w:sz w:val="22"/>
        </w:rPr>
        <w:t xml:space="preserve">činí </w:t>
      </w:r>
      <w:r w:rsidR="004E7D2B">
        <w:rPr>
          <w:rFonts w:ascii="Arial" w:hAnsi="Arial" w:cs="Arial"/>
          <w:iCs/>
          <w:sz w:val="22"/>
        </w:rPr>
        <w:t>atraktiv</w:t>
      </w:r>
      <w:r w:rsidR="00D71A26">
        <w:rPr>
          <w:rFonts w:ascii="Arial" w:hAnsi="Arial" w:cs="Arial"/>
          <w:iCs/>
          <w:sz w:val="22"/>
        </w:rPr>
        <w:t>ní</w:t>
      </w:r>
      <w:r w:rsidR="004E7D2B">
        <w:rPr>
          <w:rFonts w:ascii="Arial" w:hAnsi="Arial" w:cs="Arial"/>
          <w:iCs/>
          <w:sz w:val="22"/>
        </w:rPr>
        <w:t xml:space="preserve"> </w:t>
      </w:r>
      <w:r w:rsidR="00830633">
        <w:rPr>
          <w:rFonts w:ascii="Arial" w:hAnsi="Arial" w:cs="Arial"/>
          <w:iCs/>
          <w:sz w:val="22"/>
        </w:rPr>
        <w:t xml:space="preserve">přednášky </w:t>
      </w:r>
      <w:r w:rsidR="00D71A26">
        <w:rPr>
          <w:rFonts w:ascii="Arial" w:hAnsi="Arial" w:cs="Arial"/>
          <w:iCs/>
          <w:sz w:val="22"/>
        </w:rPr>
        <w:t xml:space="preserve">a </w:t>
      </w:r>
      <w:r w:rsidR="00125143">
        <w:rPr>
          <w:rFonts w:ascii="Arial" w:hAnsi="Arial" w:cs="Arial"/>
          <w:sz w:val="22"/>
          <w:szCs w:val="18"/>
        </w:rPr>
        <w:t>doprovodné programy. U</w:t>
      </w:r>
      <w:r w:rsidR="00097062">
        <w:rPr>
          <w:rFonts w:ascii="Arial" w:hAnsi="Arial" w:cs="Arial"/>
          <w:sz w:val="22"/>
          <w:szCs w:val="20"/>
        </w:rPr>
        <w:t xml:space="preserve">znávaní odborníci </w:t>
      </w:r>
      <w:r w:rsidR="00125143">
        <w:rPr>
          <w:rFonts w:ascii="Arial" w:hAnsi="Arial" w:cs="Arial"/>
          <w:sz w:val="22"/>
          <w:szCs w:val="20"/>
        </w:rPr>
        <w:t xml:space="preserve">seznámí zájemce s trendy, technologickými novinkami a vůbec aktuálními a inspirativními </w:t>
      </w:r>
      <w:r w:rsidR="00125143" w:rsidRPr="003D6777">
        <w:rPr>
          <w:rFonts w:ascii="Arial" w:hAnsi="Arial" w:cs="Arial"/>
          <w:sz w:val="22"/>
          <w:szCs w:val="22"/>
        </w:rPr>
        <w:t xml:space="preserve">informacemi. Přednášky </w:t>
      </w:r>
      <w:r w:rsidR="003D6777" w:rsidRPr="003D6777">
        <w:rPr>
          <w:rFonts w:ascii="Arial" w:hAnsi="Arial" w:cs="Arial"/>
          <w:sz w:val="22"/>
          <w:szCs w:val="22"/>
        </w:rPr>
        <w:t xml:space="preserve">jsou </w:t>
      </w:r>
      <w:r w:rsidR="00125143" w:rsidRPr="003D6777">
        <w:rPr>
          <w:rFonts w:ascii="Arial" w:hAnsi="Arial" w:cs="Arial"/>
          <w:sz w:val="22"/>
          <w:szCs w:val="22"/>
        </w:rPr>
        <w:t xml:space="preserve">rozděleny do </w:t>
      </w:r>
      <w:r w:rsidR="004A2233">
        <w:rPr>
          <w:rFonts w:ascii="Arial" w:hAnsi="Arial" w:cs="Arial"/>
          <w:sz w:val="22"/>
          <w:szCs w:val="22"/>
        </w:rPr>
        <w:t>4</w:t>
      </w:r>
      <w:r w:rsidR="003D6777" w:rsidRPr="003D6777">
        <w:rPr>
          <w:rFonts w:ascii="Arial" w:hAnsi="Arial" w:cs="Arial"/>
          <w:sz w:val="22"/>
          <w:szCs w:val="22"/>
        </w:rPr>
        <w:t xml:space="preserve"> tematických bloků:</w:t>
      </w:r>
    </w:p>
    <w:p w14:paraId="45AC5609" w14:textId="78A67C4F" w:rsidR="003D6777" w:rsidRPr="00597254" w:rsidRDefault="00CA2C5F" w:rsidP="003D6777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CA2C5F">
        <w:rPr>
          <w:rFonts w:ascii="Arial" w:hAnsi="Arial" w:cs="Arial"/>
          <w:b/>
          <w:sz w:val="22"/>
          <w:szCs w:val="22"/>
        </w:rPr>
        <w:t>Digistrategie – Online Marketing 201</w:t>
      </w:r>
      <w:r w:rsidR="003369D9">
        <w:rPr>
          <w:rFonts w:ascii="Arial" w:hAnsi="Arial" w:cs="Arial"/>
          <w:b/>
          <w:sz w:val="22"/>
          <w:szCs w:val="22"/>
        </w:rPr>
        <w:t>6</w:t>
      </w:r>
      <w:r w:rsidR="003D6777" w:rsidRPr="00CA2C5F">
        <w:rPr>
          <w:rFonts w:ascii="Arial" w:hAnsi="Arial" w:cs="Arial"/>
          <w:b/>
          <w:bCs/>
          <w:sz w:val="22"/>
          <w:szCs w:val="22"/>
        </w:rPr>
        <w:t xml:space="preserve"> </w:t>
      </w:r>
      <w:r w:rsidR="003D6777" w:rsidRPr="00597254">
        <w:rPr>
          <w:rFonts w:ascii="Arial" w:hAnsi="Arial" w:cs="Arial"/>
          <w:sz w:val="22"/>
          <w:szCs w:val="22"/>
        </w:rPr>
        <w:t xml:space="preserve">- SEO, RTB, </w:t>
      </w:r>
      <w:r>
        <w:rPr>
          <w:rFonts w:ascii="Arial" w:hAnsi="Arial" w:cs="Arial"/>
          <w:sz w:val="22"/>
          <w:szCs w:val="22"/>
        </w:rPr>
        <w:t>sociální sítě, e-mailing, content marketing</w:t>
      </w:r>
      <w:r w:rsidRPr="003369D9">
        <w:rPr>
          <w:rFonts w:ascii="Arial" w:hAnsi="Arial" w:cs="Arial"/>
          <w:sz w:val="22"/>
          <w:szCs w:val="22"/>
        </w:rPr>
        <w:t xml:space="preserve">, </w:t>
      </w:r>
      <w:r w:rsidR="003369D9" w:rsidRPr="003369D9">
        <w:rPr>
          <w:rFonts w:ascii="Arial" w:hAnsi="Arial" w:cs="Arial"/>
          <w:sz w:val="22"/>
          <w:szCs w:val="22"/>
        </w:rPr>
        <w:t>Linked IN</w:t>
      </w:r>
      <w:r w:rsidR="003369D9">
        <w:rPr>
          <w:rFonts w:ascii="Arial" w:hAnsi="Arial" w:cs="Arial"/>
          <w:sz w:val="22"/>
          <w:szCs w:val="22"/>
        </w:rPr>
        <w:t xml:space="preserve">, Facebook, </w:t>
      </w:r>
      <w:r>
        <w:rPr>
          <w:rFonts w:ascii="Arial" w:hAnsi="Arial" w:cs="Arial"/>
          <w:sz w:val="22"/>
          <w:szCs w:val="22"/>
        </w:rPr>
        <w:t>automatizovaný marketing</w:t>
      </w:r>
      <w:r w:rsidR="003D6777" w:rsidRPr="00597254">
        <w:rPr>
          <w:rFonts w:ascii="Arial" w:hAnsi="Arial" w:cs="Arial"/>
          <w:sz w:val="22"/>
          <w:szCs w:val="22"/>
        </w:rPr>
        <w:t>, mobilní aplikace,</w:t>
      </w:r>
    </w:p>
    <w:p w14:paraId="7F6D81F7" w14:textId="6CDD1278" w:rsidR="003D6777" w:rsidRPr="00F64EC3" w:rsidRDefault="00CA2C5F" w:rsidP="003D6777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Mix trendů a novinek</w:t>
      </w:r>
      <w:r w:rsidR="003D6777" w:rsidRPr="003D6777">
        <w:rPr>
          <w:rFonts w:ascii="Arial" w:hAnsi="Arial" w:cs="Arial"/>
          <w:b/>
          <w:bCs/>
          <w:sz w:val="22"/>
          <w:szCs w:val="22"/>
        </w:rPr>
        <w:t xml:space="preserve"> </w:t>
      </w:r>
      <w:r w:rsidR="00F64EC3" w:rsidRPr="00F64EC3">
        <w:rPr>
          <w:rFonts w:ascii="Arial" w:hAnsi="Arial" w:cs="Arial"/>
          <w:sz w:val="22"/>
          <w:szCs w:val="22"/>
        </w:rPr>
        <w:t xml:space="preserve">- </w:t>
      </w:r>
      <w:r w:rsidR="003369D9" w:rsidRPr="003369D9">
        <w:rPr>
          <w:rFonts w:ascii="Arial" w:hAnsi="Arial" w:cs="Arial"/>
          <w:sz w:val="22"/>
          <w:szCs w:val="22"/>
        </w:rPr>
        <w:t>Představení areálu Důl Hlubina, Dolní oblast Vítkovic,</w:t>
      </w:r>
      <w:r w:rsidR="003369D9">
        <w:rPr>
          <w:rFonts w:ascii="Arial" w:hAnsi="Arial" w:cs="Arial"/>
          <w:b/>
          <w:sz w:val="22"/>
          <w:szCs w:val="22"/>
        </w:rPr>
        <w:t xml:space="preserve"> </w:t>
      </w:r>
      <w:r w:rsidR="003369D9">
        <w:rPr>
          <w:rFonts w:ascii="Arial" w:hAnsi="Arial" w:cs="Arial"/>
          <w:bCs/>
          <w:sz w:val="22"/>
          <w:szCs w:val="22"/>
        </w:rPr>
        <w:t xml:space="preserve">Neuromarketing, </w:t>
      </w:r>
      <w:r w:rsidR="003369D9" w:rsidRPr="003369D9">
        <w:rPr>
          <w:rFonts w:ascii="Arial" w:hAnsi="Arial" w:cs="Arial"/>
          <w:sz w:val="22"/>
          <w:szCs w:val="22"/>
        </w:rPr>
        <w:t>Automatizovaný marketing / Tvorba kampaní v marketingovém cloudu</w:t>
      </w:r>
      <w:r w:rsidR="003369D9">
        <w:rPr>
          <w:rFonts w:ascii="Arial" w:hAnsi="Arial" w:cs="Arial"/>
          <w:sz w:val="22"/>
          <w:szCs w:val="22"/>
        </w:rPr>
        <w:t xml:space="preserve">, </w:t>
      </w:r>
      <w:r w:rsidR="003369D9" w:rsidRPr="003369D9">
        <w:rPr>
          <w:rFonts w:ascii="Arial" w:hAnsi="Arial" w:cs="Arial"/>
          <w:bCs/>
          <w:color w:val="1A1A1A"/>
          <w:sz w:val="22"/>
          <w:szCs w:val="22"/>
          <w:lang w:val="en-US"/>
        </w:rPr>
        <w:t xml:space="preserve">Content marketing jako nástroj úspěchu – spolupráce s agenturou, </w:t>
      </w:r>
      <w:r w:rsidR="00F64EC3" w:rsidRPr="00F64EC3">
        <w:rPr>
          <w:rFonts w:ascii="Arial" w:hAnsi="Arial" w:cs="Arial"/>
          <w:sz w:val="22"/>
          <w:szCs w:val="22"/>
        </w:rPr>
        <w:t>Creativity is the key to effectivity</w:t>
      </w:r>
    </w:p>
    <w:p w14:paraId="112BB60B" w14:textId="1FB41C69" w:rsidR="00CA2C5F" w:rsidRPr="00597254" w:rsidRDefault="00382D5E" w:rsidP="003D6777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Networking</w:t>
      </w:r>
      <w:r w:rsidR="003369D9">
        <w:rPr>
          <w:rFonts w:ascii="Arial" w:hAnsi="Arial" w:cs="Arial"/>
          <w:b/>
          <w:bCs/>
          <w:sz w:val="22"/>
          <w:szCs w:val="22"/>
        </w:rPr>
        <w:t xml:space="preserve"> worshop</w:t>
      </w:r>
      <w:r w:rsidR="00CA2C5F">
        <w:rPr>
          <w:rFonts w:ascii="Arial" w:hAnsi="Arial" w:cs="Arial"/>
          <w:b/>
          <w:bCs/>
          <w:sz w:val="22"/>
          <w:szCs w:val="22"/>
        </w:rPr>
        <w:t xml:space="preserve"> </w:t>
      </w:r>
      <w:r w:rsidR="00CA2C5F" w:rsidRPr="00CA2C5F">
        <w:rPr>
          <w:rFonts w:ascii="Arial" w:hAnsi="Arial" w:cs="Arial"/>
          <w:bCs/>
          <w:sz w:val="22"/>
          <w:szCs w:val="22"/>
        </w:rPr>
        <w:t xml:space="preserve">– </w:t>
      </w:r>
      <w:r w:rsidR="003369D9">
        <w:rPr>
          <w:rFonts w:ascii="Arial" w:hAnsi="Arial" w:cs="Arial"/>
          <w:bCs/>
          <w:sz w:val="22"/>
          <w:szCs w:val="22"/>
        </w:rPr>
        <w:t>co je to networking, jak na něj, rady, návody, inspirace + moderovaný networking</w:t>
      </w:r>
    </w:p>
    <w:p w14:paraId="46050359" w14:textId="3D9BDE83" w:rsidR="003D6777" w:rsidRDefault="003D6777" w:rsidP="003D6777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3D6777">
        <w:rPr>
          <w:rFonts w:ascii="Arial" w:hAnsi="Arial" w:cs="Arial"/>
          <w:b/>
          <w:bCs/>
          <w:sz w:val="22"/>
          <w:szCs w:val="22"/>
        </w:rPr>
        <w:t>Grafický design aktuálně -</w:t>
      </w:r>
      <w:r w:rsidRPr="00597254">
        <w:rPr>
          <w:rFonts w:ascii="Arial" w:hAnsi="Arial" w:cs="Arial"/>
          <w:sz w:val="22"/>
          <w:szCs w:val="22"/>
        </w:rPr>
        <w:t xml:space="preserve"> role grafické</w:t>
      </w:r>
      <w:r w:rsidR="003369D9">
        <w:rPr>
          <w:rFonts w:ascii="Arial" w:hAnsi="Arial" w:cs="Arial"/>
          <w:sz w:val="22"/>
          <w:szCs w:val="22"/>
        </w:rPr>
        <w:t xml:space="preserve">ho a komunikačního designera, </w:t>
      </w:r>
      <w:r w:rsidRPr="00597254">
        <w:rPr>
          <w:rFonts w:ascii="Arial" w:hAnsi="Arial" w:cs="Arial"/>
          <w:sz w:val="22"/>
          <w:szCs w:val="22"/>
        </w:rPr>
        <w:t>design a právo.</w:t>
      </w:r>
    </w:p>
    <w:p w14:paraId="24E2B084" w14:textId="34C91A20" w:rsidR="00EB6DD2" w:rsidRPr="00F64EC3" w:rsidRDefault="003D6777" w:rsidP="003D6777">
      <w:pPr>
        <w:spacing w:before="100" w:beforeAutospacing="1" w:after="100" w:afterAutospacing="1"/>
        <w:rPr>
          <w:rFonts w:ascii="Arial" w:hAnsi="Arial" w:cs="Arial"/>
          <w:b/>
          <w:bCs/>
          <w:sz w:val="22"/>
          <w:szCs w:val="22"/>
          <w:shd w:val="clear" w:color="auto" w:fill="FFFF00"/>
        </w:rPr>
      </w:pPr>
      <w:r w:rsidRPr="003D6777">
        <w:rPr>
          <w:rFonts w:ascii="Arial" w:hAnsi="Arial" w:cs="Arial"/>
          <w:sz w:val="22"/>
          <w:szCs w:val="22"/>
        </w:rPr>
        <w:t xml:space="preserve">     Zapište si do diáře </w:t>
      </w:r>
      <w:r w:rsidR="00F64EC3">
        <w:rPr>
          <w:rFonts w:ascii="Arial" w:hAnsi="Arial" w:cs="Arial"/>
          <w:b/>
          <w:bCs/>
          <w:sz w:val="22"/>
          <w:szCs w:val="22"/>
          <w:shd w:val="clear" w:color="auto" w:fill="FFFF00"/>
        </w:rPr>
        <w:t>MARKETING MIX</w:t>
      </w:r>
      <w:r w:rsidRPr="003D6777">
        <w:rPr>
          <w:rFonts w:ascii="Arial" w:hAnsi="Arial" w:cs="Arial"/>
          <w:b/>
          <w:bCs/>
          <w:sz w:val="22"/>
          <w:szCs w:val="22"/>
          <w:shd w:val="clear" w:color="auto" w:fill="FFFF00"/>
        </w:rPr>
        <w:t xml:space="preserve"> </w:t>
      </w:r>
      <w:r w:rsidR="0080747D">
        <w:rPr>
          <w:rFonts w:ascii="Arial" w:hAnsi="Arial" w:cs="Arial"/>
          <w:b/>
          <w:bCs/>
          <w:sz w:val="22"/>
          <w:szCs w:val="22"/>
          <w:shd w:val="clear" w:color="auto" w:fill="FFFF00"/>
        </w:rPr>
        <w:t>Ostrava</w:t>
      </w:r>
      <w:r w:rsidRPr="003D6777">
        <w:rPr>
          <w:rFonts w:ascii="Arial" w:hAnsi="Arial" w:cs="Arial"/>
          <w:b/>
          <w:bCs/>
          <w:sz w:val="22"/>
          <w:szCs w:val="22"/>
          <w:shd w:val="clear" w:color="auto" w:fill="FFFF00"/>
        </w:rPr>
        <w:t xml:space="preserve"> – </w:t>
      </w:r>
      <w:r w:rsidR="0080747D">
        <w:rPr>
          <w:rFonts w:ascii="Arial" w:hAnsi="Arial" w:cs="Arial"/>
          <w:b/>
          <w:bCs/>
          <w:sz w:val="22"/>
          <w:szCs w:val="22"/>
          <w:shd w:val="clear" w:color="auto" w:fill="FFFF00"/>
        </w:rPr>
        <w:t>22</w:t>
      </w:r>
      <w:r w:rsidRPr="003D6777">
        <w:rPr>
          <w:rFonts w:ascii="Arial" w:hAnsi="Arial" w:cs="Arial"/>
          <w:b/>
          <w:bCs/>
          <w:sz w:val="22"/>
          <w:szCs w:val="22"/>
          <w:shd w:val="clear" w:color="auto" w:fill="FFFF00"/>
        </w:rPr>
        <w:t xml:space="preserve">. </w:t>
      </w:r>
      <w:r w:rsidR="0080747D">
        <w:rPr>
          <w:rFonts w:ascii="Arial" w:hAnsi="Arial" w:cs="Arial"/>
          <w:b/>
          <w:bCs/>
          <w:sz w:val="22"/>
          <w:szCs w:val="22"/>
          <w:shd w:val="clear" w:color="auto" w:fill="FFFF00"/>
        </w:rPr>
        <w:t>března</w:t>
      </w:r>
      <w:r w:rsidRPr="003D6777">
        <w:rPr>
          <w:rFonts w:ascii="Arial" w:hAnsi="Arial" w:cs="Arial"/>
          <w:b/>
          <w:bCs/>
          <w:sz w:val="22"/>
          <w:szCs w:val="22"/>
          <w:shd w:val="clear" w:color="auto" w:fill="FFFF00"/>
        </w:rPr>
        <w:t xml:space="preserve"> 201</w:t>
      </w:r>
      <w:r w:rsidR="0080747D">
        <w:rPr>
          <w:rFonts w:ascii="Arial" w:hAnsi="Arial" w:cs="Arial"/>
          <w:b/>
          <w:bCs/>
          <w:sz w:val="22"/>
          <w:szCs w:val="22"/>
          <w:shd w:val="clear" w:color="auto" w:fill="FFFF00"/>
        </w:rPr>
        <w:t>6</w:t>
      </w:r>
      <w:r w:rsidR="00F64EC3">
        <w:rPr>
          <w:rFonts w:ascii="Arial" w:hAnsi="Arial" w:cs="Arial"/>
          <w:b/>
          <w:bCs/>
          <w:sz w:val="22"/>
          <w:szCs w:val="22"/>
          <w:shd w:val="clear" w:color="auto" w:fill="FFFF00"/>
        </w:rPr>
        <w:t xml:space="preserve"> </w:t>
      </w:r>
      <w:r w:rsidR="0080747D">
        <w:rPr>
          <w:rFonts w:ascii="Arial" w:hAnsi="Arial" w:cs="Arial"/>
          <w:b/>
          <w:bCs/>
          <w:sz w:val="22"/>
          <w:szCs w:val="22"/>
          <w:shd w:val="clear" w:color="auto" w:fill="FFFF00"/>
        </w:rPr>
        <w:t>konferenční centrum Důl Hlubina v areálu Dolních Vítkovic</w:t>
      </w:r>
      <w:r w:rsidRPr="00F64EC3">
        <w:rPr>
          <w:rFonts w:ascii="Arial" w:hAnsi="Arial" w:cs="Arial"/>
          <w:b/>
          <w:bCs/>
          <w:sz w:val="22"/>
          <w:szCs w:val="22"/>
          <w:highlight w:val="yellow"/>
          <w:shd w:val="clear" w:color="auto" w:fill="FFFF00"/>
        </w:rPr>
        <w:t>.</w:t>
      </w:r>
      <w:r w:rsidRPr="003D6777">
        <w:rPr>
          <w:rFonts w:ascii="Arial" w:hAnsi="Arial" w:cs="Arial"/>
          <w:sz w:val="22"/>
          <w:szCs w:val="22"/>
          <w:shd w:val="clear" w:color="auto" w:fill="FFFF00"/>
        </w:rPr>
        <w:t xml:space="preserve"> </w:t>
      </w:r>
      <w:r w:rsidRPr="003D6777">
        <w:rPr>
          <w:rFonts w:ascii="Arial" w:hAnsi="Arial" w:cs="Arial"/>
          <w:sz w:val="22"/>
          <w:szCs w:val="22"/>
        </w:rPr>
        <w:br/>
      </w:r>
    </w:p>
    <w:p w14:paraId="74FDB7D6" w14:textId="4D0997ED" w:rsidR="00817417" w:rsidRDefault="00037DCB" w:rsidP="00037DCB">
      <w:pPr>
        <w:pStyle w:val="Zkladntext"/>
        <w:jc w:val="left"/>
        <w:rPr>
          <w:rFonts w:ascii="Arial" w:hAnsi="Arial" w:cs="Arial"/>
          <w:color w:val="0000FF"/>
          <w:sz w:val="22"/>
          <w:szCs w:val="22"/>
          <w:u w:val="single"/>
        </w:rPr>
      </w:pPr>
      <w:r w:rsidRPr="00037DCB">
        <w:rPr>
          <w:rFonts w:ascii="Arial" w:hAnsi="Arial" w:cs="Arial"/>
          <w:sz w:val="22"/>
          <w:szCs w:val="22"/>
        </w:rPr>
        <w:t xml:space="preserve">Více na </w:t>
      </w:r>
      <w:hyperlink r:id="rId8" w:history="1">
        <w:r w:rsidRPr="00037DCB">
          <w:rPr>
            <w:rStyle w:val="Hypertextovodkaz"/>
            <w:rFonts w:ascii="Arial" w:hAnsi="Arial" w:cs="Arial"/>
            <w:sz w:val="22"/>
            <w:szCs w:val="22"/>
          </w:rPr>
          <w:t>www.omnis.cz</w:t>
        </w:r>
      </w:hyperlink>
      <w:r w:rsidR="0083302E" w:rsidRPr="0083302E">
        <w:rPr>
          <w:rStyle w:val="Hypertextovodkaz"/>
          <w:rFonts w:ascii="Arial" w:hAnsi="Arial" w:cs="Arial"/>
          <w:sz w:val="22"/>
          <w:szCs w:val="22"/>
          <w:u w:val="none"/>
        </w:rPr>
        <w:t xml:space="preserve">, </w:t>
      </w:r>
      <w:r w:rsidR="0083302E">
        <w:rPr>
          <w:rStyle w:val="Hypertextovodkaz"/>
          <w:rFonts w:ascii="Arial" w:hAnsi="Arial" w:cs="Arial"/>
          <w:sz w:val="22"/>
          <w:szCs w:val="22"/>
        </w:rPr>
        <w:t>www.marketing-mix.cz</w:t>
      </w:r>
      <w:r w:rsidRPr="00037DCB">
        <w:rPr>
          <w:rFonts w:ascii="Arial" w:hAnsi="Arial" w:cs="Arial"/>
          <w:sz w:val="22"/>
          <w:szCs w:val="22"/>
        </w:rPr>
        <w:t xml:space="preserve">, také na </w:t>
      </w:r>
      <w:hyperlink r:id="rId9" w:history="1">
        <w:r w:rsidRPr="00037DCB">
          <w:rPr>
            <w:rFonts w:ascii="Arial" w:hAnsi="Arial" w:cs="Arial"/>
            <w:color w:val="0000FF"/>
            <w:sz w:val="22"/>
            <w:szCs w:val="22"/>
            <w:u w:val="single"/>
          </w:rPr>
          <w:t>facebooku</w:t>
        </w:r>
      </w:hyperlink>
      <w:r w:rsidRPr="00037DCB">
        <w:rPr>
          <w:rFonts w:ascii="Arial" w:hAnsi="Arial" w:cs="Arial"/>
          <w:sz w:val="22"/>
          <w:szCs w:val="22"/>
        </w:rPr>
        <w:t xml:space="preserve">, </w:t>
      </w:r>
      <w:hyperlink r:id="rId10" w:history="1">
        <w:r w:rsidRPr="00037DCB">
          <w:rPr>
            <w:rFonts w:ascii="Arial" w:hAnsi="Arial" w:cs="Arial"/>
            <w:color w:val="0000FF"/>
            <w:sz w:val="22"/>
            <w:szCs w:val="22"/>
            <w:u w:val="single"/>
          </w:rPr>
          <w:t>twitteru</w:t>
        </w:r>
      </w:hyperlink>
      <w:r w:rsidRPr="00037DCB">
        <w:rPr>
          <w:rFonts w:ascii="Arial" w:hAnsi="Arial" w:cs="Arial"/>
          <w:sz w:val="22"/>
          <w:szCs w:val="22"/>
        </w:rPr>
        <w:t xml:space="preserve"> i </w:t>
      </w:r>
      <w:r w:rsidRPr="00037DCB">
        <w:rPr>
          <w:rFonts w:ascii="Arial" w:hAnsi="Arial" w:cs="Arial"/>
          <w:color w:val="0000FF"/>
          <w:sz w:val="22"/>
          <w:szCs w:val="22"/>
          <w:u w:val="single"/>
        </w:rPr>
        <w:t>Linkedinu</w:t>
      </w:r>
      <w:r w:rsidR="00F64EC3">
        <w:rPr>
          <w:rFonts w:ascii="Arial" w:hAnsi="Arial" w:cs="Arial"/>
          <w:color w:val="0000FF"/>
          <w:sz w:val="22"/>
          <w:szCs w:val="22"/>
          <w:u w:val="single"/>
        </w:rPr>
        <w:t>.</w:t>
      </w:r>
      <w:r w:rsidRPr="00037DCB">
        <w:rPr>
          <w:rFonts w:ascii="Arial" w:hAnsi="Arial" w:cs="Arial"/>
          <w:color w:val="0000FF"/>
          <w:sz w:val="22"/>
          <w:szCs w:val="22"/>
          <w:u w:val="single"/>
        </w:rPr>
        <w:t xml:space="preserve"> </w:t>
      </w:r>
    </w:p>
    <w:p w14:paraId="5D494A75" w14:textId="77777777" w:rsidR="00817417" w:rsidRDefault="00817417" w:rsidP="00037DCB">
      <w:pPr>
        <w:pStyle w:val="Zkladntext"/>
        <w:jc w:val="left"/>
        <w:rPr>
          <w:rFonts w:ascii="Arial" w:hAnsi="Arial" w:cs="Arial"/>
          <w:color w:val="0000FF"/>
          <w:sz w:val="22"/>
          <w:szCs w:val="22"/>
          <w:u w:val="single"/>
        </w:rPr>
      </w:pPr>
    </w:p>
    <w:p w14:paraId="0A7913FF" w14:textId="77777777" w:rsidR="00AC4DD4" w:rsidRDefault="00AC4DD4" w:rsidP="00817417">
      <w:pPr>
        <w:rPr>
          <w:rFonts w:ascii="Arial" w:eastAsiaTheme="minorEastAsia" w:hAnsi="Arial" w:cs="Arial"/>
          <w:noProof/>
          <w:sz w:val="22"/>
          <w:szCs w:val="22"/>
        </w:rPr>
      </w:pPr>
      <w:bookmarkStart w:id="10" w:name="_MailAutoSig"/>
    </w:p>
    <w:p w14:paraId="15D425E9" w14:textId="307190ED" w:rsidR="00AC4DD4" w:rsidRDefault="00AC4DD4" w:rsidP="00817417">
      <w:pPr>
        <w:rPr>
          <w:rFonts w:ascii="Arial" w:eastAsiaTheme="minorEastAsia" w:hAnsi="Arial" w:cs="Arial"/>
          <w:noProof/>
          <w:sz w:val="22"/>
          <w:szCs w:val="22"/>
        </w:rPr>
      </w:pPr>
      <w:r>
        <w:rPr>
          <w:rFonts w:ascii="Arial" w:eastAsiaTheme="minorEastAsia" w:hAnsi="Arial" w:cs="Arial"/>
          <w:noProof/>
          <w:sz w:val="22"/>
          <w:szCs w:val="22"/>
        </w:rPr>
        <w:t>Na setkání s Vámi se těší</w:t>
      </w:r>
      <w:bookmarkStart w:id="11" w:name="_GoBack"/>
      <w:bookmarkEnd w:id="11"/>
      <w:r>
        <w:rPr>
          <w:rFonts w:ascii="Arial" w:eastAsiaTheme="minorEastAsia" w:hAnsi="Arial" w:cs="Arial"/>
          <w:noProof/>
          <w:sz w:val="22"/>
          <w:szCs w:val="22"/>
        </w:rPr>
        <w:br/>
      </w:r>
    </w:p>
    <w:p w14:paraId="1EDF5D9D" w14:textId="618C77A3" w:rsidR="00817417" w:rsidRPr="00817417" w:rsidRDefault="00817417" w:rsidP="00817417">
      <w:pPr>
        <w:rPr>
          <w:rFonts w:ascii="Arial" w:hAnsi="Arial" w:cs="Arial"/>
          <w:sz w:val="22"/>
          <w:szCs w:val="22"/>
        </w:rPr>
      </w:pPr>
      <w:r w:rsidRPr="00817417">
        <w:rPr>
          <w:rFonts w:ascii="Arial" w:eastAsiaTheme="minorEastAsia" w:hAnsi="Arial" w:cs="Arial"/>
          <w:noProof/>
          <w:sz w:val="22"/>
          <w:szCs w:val="22"/>
        </w:rPr>
        <w:t>Ing. Veronika Povýšilová</w:t>
      </w:r>
      <w:r w:rsidRPr="00817417">
        <w:rPr>
          <w:rFonts w:ascii="Arial" w:eastAsiaTheme="minorEastAsia" w:hAnsi="Arial" w:cs="Arial"/>
          <w:noProof/>
          <w:sz w:val="22"/>
          <w:szCs w:val="22"/>
        </w:rPr>
        <w:br/>
      </w:r>
      <w:r w:rsidRPr="00817417">
        <w:rPr>
          <w:rFonts w:ascii="Arial" w:eastAsiaTheme="minorEastAsia" w:hAnsi="Arial" w:cs="Arial"/>
          <w:noProof/>
          <w:color w:val="000000"/>
          <w:sz w:val="22"/>
          <w:szCs w:val="22"/>
        </w:rPr>
        <w:t>Omnis Olomouc, a.s.</w:t>
      </w:r>
      <w:r w:rsidRPr="00817417">
        <w:rPr>
          <w:rFonts w:ascii="Arial" w:eastAsiaTheme="minorEastAsia" w:hAnsi="Arial" w:cs="Arial"/>
          <w:noProof/>
          <w:color w:val="000000"/>
          <w:sz w:val="22"/>
          <w:szCs w:val="22"/>
        </w:rPr>
        <w:br/>
      </w:r>
      <w:r w:rsidRPr="00817417">
        <w:rPr>
          <w:rFonts w:ascii="Arial" w:eastAsiaTheme="minorEastAsia" w:hAnsi="Arial" w:cs="Arial"/>
          <w:noProof/>
          <w:color w:val="000000"/>
          <w:sz w:val="22"/>
          <w:szCs w:val="22"/>
        </w:rPr>
        <w:lastRenderedPageBreak/>
        <w:t>Horní lán 10a</w:t>
      </w:r>
      <w:r w:rsidRPr="00817417">
        <w:rPr>
          <w:rFonts w:ascii="Arial" w:eastAsiaTheme="minorEastAsia" w:hAnsi="Arial" w:cs="Arial"/>
          <w:noProof/>
          <w:color w:val="000000"/>
          <w:sz w:val="22"/>
          <w:szCs w:val="22"/>
        </w:rPr>
        <w:br/>
        <w:t>779 00 Olomouc</w:t>
      </w:r>
      <w:r w:rsidRPr="00817417">
        <w:rPr>
          <w:rFonts w:ascii="Arial" w:eastAsiaTheme="minorEastAsia" w:hAnsi="Arial" w:cs="Arial"/>
          <w:noProof/>
          <w:color w:val="000000"/>
          <w:sz w:val="22"/>
          <w:szCs w:val="22"/>
        </w:rPr>
        <w:br/>
        <w:t>Tel.: 588 881 428</w:t>
      </w:r>
      <w:r w:rsidRPr="00817417">
        <w:rPr>
          <w:rFonts w:ascii="Arial" w:eastAsiaTheme="minorEastAsia" w:hAnsi="Arial" w:cs="Arial"/>
          <w:noProof/>
          <w:color w:val="000000"/>
          <w:sz w:val="22"/>
          <w:szCs w:val="22"/>
        </w:rPr>
        <w:br/>
        <w:t>Mob.: 777 102 013</w:t>
      </w:r>
      <w:r w:rsidRPr="00817417">
        <w:rPr>
          <w:rFonts w:ascii="Arial" w:eastAsiaTheme="minorEastAsia" w:hAnsi="Arial" w:cs="Arial"/>
          <w:noProof/>
          <w:color w:val="000000"/>
          <w:sz w:val="22"/>
          <w:szCs w:val="22"/>
        </w:rPr>
        <w:br/>
        <w:t xml:space="preserve">E-mail: </w:t>
      </w:r>
      <w:hyperlink r:id="rId11" w:history="1">
        <w:r w:rsidRPr="00817417">
          <w:rPr>
            <w:rStyle w:val="Hypertextovodkaz"/>
            <w:rFonts w:ascii="Arial" w:eastAsiaTheme="minorEastAsia" w:hAnsi="Arial" w:cs="Arial"/>
            <w:noProof/>
            <w:color w:val="0000FF"/>
            <w:sz w:val="22"/>
            <w:szCs w:val="22"/>
          </w:rPr>
          <w:t>povysilova@omnis.cz</w:t>
        </w:r>
      </w:hyperlink>
      <w:r w:rsidRPr="00817417">
        <w:rPr>
          <w:rStyle w:val="Hypertextovodkaz"/>
          <w:rFonts w:ascii="Arial" w:eastAsiaTheme="minorEastAsia" w:hAnsi="Arial" w:cs="Arial"/>
          <w:noProof/>
          <w:color w:val="0000FF"/>
          <w:sz w:val="22"/>
          <w:szCs w:val="22"/>
        </w:rPr>
        <w:br/>
      </w:r>
      <w:bookmarkEnd w:id="10"/>
    </w:p>
    <w:p w14:paraId="499EC192" w14:textId="44828899" w:rsidR="00D71A26" w:rsidRPr="00817417" w:rsidRDefault="00037DCB" w:rsidP="00037DCB">
      <w:pPr>
        <w:pStyle w:val="Zkladntext"/>
        <w:jc w:val="left"/>
        <w:rPr>
          <w:rFonts w:ascii="Arial" w:hAnsi="Arial" w:cs="Arial"/>
          <w:sz w:val="22"/>
          <w:szCs w:val="22"/>
        </w:rPr>
      </w:pPr>
      <w:r w:rsidRPr="00817417">
        <w:rPr>
          <w:rFonts w:ascii="Arial" w:hAnsi="Arial" w:cs="Arial"/>
          <w:sz w:val="22"/>
          <w:szCs w:val="22"/>
        </w:rPr>
        <w:br/>
      </w:r>
    </w:p>
    <w:p w14:paraId="16A2B80A" w14:textId="77777777" w:rsidR="00D303B7" w:rsidRPr="00817417" w:rsidRDefault="00D303B7" w:rsidP="00037DCB">
      <w:pPr>
        <w:pStyle w:val="Zkladntext"/>
        <w:jc w:val="left"/>
        <w:rPr>
          <w:rFonts w:ascii="Arial" w:hAnsi="Arial" w:cs="Arial"/>
          <w:sz w:val="22"/>
          <w:szCs w:val="22"/>
        </w:rPr>
      </w:pPr>
    </w:p>
    <w:p w14:paraId="6CB6EBD6" w14:textId="4C3C3EBA" w:rsidR="009068B8" w:rsidRPr="00817417" w:rsidRDefault="009068B8" w:rsidP="00037DCB">
      <w:pPr>
        <w:pStyle w:val="Zkladntext"/>
        <w:jc w:val="left"/>
        <w:rPr>
          <w:rFonts w:ascii="Arial" w:hAnsi="Arial" w:cs="Arial"/>
          <w:sz w:val="22"/>
          <w:szCs w:val="22"/>
        </w:rPr>
      </w:pPr>
    </w:p>
    <w:p w14:paraId="16A2B80C" w14:textId="1B313224" w:rsidR="00D303B7" w:rsidRPr="00817417" w:rsidRDefault="004E7D2B">
      <w:pPr>
        <w:pStyle w:val="Zkladntext"/>
        <w:rPr>
          <w:rFonts w:ascii="Arial" w:hAnsi="Arial" w:cs="Arial"/>
          <w:iCs/>
          <w:sz w:val="22"/>
          <w:szCs w:val="22"/>
        </w:rPr>
      </w:pPr>
      <w:r w:rsidRPr="00817417">
        <w:rPr>
          <w:rFonts w:ascii="Arial" w:hAnsi="Arial" w:cs="Arial"/>
          <w:iCs/>
          <w:sz w:val="22"/>
          <w:szCs w:val="22"/>
        </w:rPr>
        <w:t xml:space="preserve">     </w:t>
      </w:r>
    </w:p>
    <w:p w14:paraId="16A2B80D" w14:textId="77777777" w:rsidR="00D303B7" w:rsidRPr="00817417" w:rsidRDefault="00D303B7">
      <w:pPr>
        <w:jc w:val="both"/>
        <w:rPr>
          <w:rFonts w:ascii="Arial" w:hAnsi="Arial" w:cs="Arial"/>
          <w:sz w:val="22"/>
          <w:szCs w:val="22"/>
        </w:rPr>
      </w:pPr>
    </w:p>
    <w:p w14:paraId="16A2B80F" w14:textId="3E0CE041" w:rsidR="00D303B7" w:rsidRPr="00817417" w:rsidRDefault="00D303B7" w:rsidP="00101A4C">
      <w:pPr>
        <w:pStyle w:val="Zkladntext"/>
        <w:rPr>
          <w:rFonts w:ascii="Arial" w:hAnsi="Arial" w:cs="Arial"/>
          <w:sz w:val="22"/>
          <w:szCs w:val="22"/>
        </w:rPr>
      </w:pPr>
      <w:r w:rsidRPr="00817417">
        <w:rPr>
          <w:rFonts w:ascii="Arial" w:hAnsi="Arial" w:cs="Arial"/>
          <w:sz w:val="22"/>
          <w:szCs w:val="22"/>
        </w:rPr>
        <w:t xml:space="preserve">     </w:t>
      </w:r>
      <w:bookmarkEnd w:id="7"/>
    </w:p>
    <w:sectPr w:rsidR="00D303B7" w:rsidRPr="00817417" w:rsidSect="00D303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E204AF"/>
    <w:multiLevelType w:val="multilevel"/>
    <w:tmpl w:val="D514E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3B7"/>
    <w:rsid w:val="00037DCB"/>
    <w:rsid w:val="00097062"/>
    <w:rsid w:val="000A4541"/>
    <w:rsid w:val="00101A4C"/>
    <w:rsid w:val="00125143"/>
    <w:rsid w:val="003369D9"/>
    <w:rsid w:val="00382D5E"/>
    <w:rsid w:val="003D6777"/>
    <w:rsid w:val="003E4AF0"/>
    <w:rsid w:val="003F5DC6"/>
    <w:rsid w:val="004A2233"/>
    <w:rsid w:val="004E7D2B"/>
    <w:rsid w:val="005C63A6"/>
    <w:rsid w:val="0080747D"/>
    <w:rsid w:val="00817417"/>
    <w:rsid w:val="00830633"/>
    <w:rsid w:val="0083302E"/>
    <w:rsid w:val="009068B8"/>
    <w:rsid w:val="00AC4DD4"/>
    <w:rsid w:val="00CA2C5F"/>
    <w:rsid w:val="00D303B7"/>
    <w:rsid w:val="00D71A26"/>
    <w:rsid w:val="00EB6DD2"/>
    <w:rsid w:val="00F64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A2B7F9"/>
  <w15:docId w15:val="{A597EFD8-B23C-4C3B-86FB-D18BBC267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jc w:val="center"/>
      <w:outlineLvl w:val="0"/>
    </w:pPr>
    <w:rPr>
      <w:rFonts w:ascii="Arial" w:hAnsi="Arial" w:cs="Arial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303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zev">
    <w:name w:val="Title"/>
    <w:basedOn w:val="Normln"/>
    <w:link w:val="NzevChar"/>
    <w:uiPriority w:val="10"/>
    <w:qFormat/>
    <w:pPr>
      <w:jc w:val="center"/>
    </w:pPr>
    <w:rPr>
      <w:b/>
      <w:bCs/>
      <w:sz w:val="28"/>
    </w:rPr>
  </w:style>
  <w:style w:type="character" w:customStyle="1" w:styleId="NzevChar">
    <w:name w:val="Název Char"/>
    <w:link w:val="Nzev"/>
    <w:uiPriority w:val="10"/>
    <w:rsid w:val="00D303B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</w:style>
  <w:style w:type="character" w:customStyle="1" w:styleId="ZkladntextChar">
    <w:name w:val="Základní text Char"/>
    <w:link w:val="Zkladntext"/>
    <w:uiPriority w:val="99"/>
    <w:semiHidden/>
    <w:rsid w:val="00D303B7"/>
    <w:rPr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83063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063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30633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063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3063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063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0633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037D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mnis.cz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ovysilova@omnis.cz" TargetMode="External"/><Relationship Id="rId5" Type="http://schemas.openxmlformats.org/officeDocument/2006/relationships/styles" Target="styles.xml"/><Relationship Id="rId10" Type="http://schemas.openxmlformats.org/officeDocument/2006/relationships/hyperlink" Target="https://twitter.com/Svet_reklamy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facebook.com/pages/Sv%C4%9Bt-reklamy/14010911201177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43AC52E9CD2849A0B3B317C43D584E" ma:contentTypeVersion="0" ma:contentTypeDescription="Vytvoří nový dokument" ma:contentTypeScope="" ma:versionID="0fbfb24b5a7606a5dc10e13d0ffb941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42d169e2ac07b45ad4681b6dc657bd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D1DF6F-1218-4A85-AA22-F49CAB9463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DAC546-FECB-4863-8AB1-E14F7E3D69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D9874C0-6832-4253-ABD2-647E55E5EF31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430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TISKOVÁ ZPRÁVA</vt:lpstr>
    </vt:vector>
  </TitlesOfParts>
  <Company>OMNIS OLOMOUC a.s.</Company>
  <LinksUpToDate>false</LinksUpToDate>
  <CharactersWithSpaces>2967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verca</dc:creator>
  <cp:keywords/>
  <dc:description/>
  <cp:lastModifiedBy>Veronika Povýšilová</cp:lastModifiedBy>
  <cp:revision>3</cp:revision>
  <cp:lastPrinted>2015-08-17T12:23:00Z</cp:lastPrinted>
  <dcterms:created xsi:type="dcterms:W3CDTF">2016-02-10T12:48:00Z</dcterms:created>
  <dcterms:modified xsi:type="dcterms:W3CDTF">2016-02-11T11:16:00Z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0x0101002743AC52E9CD2849A0B3B317C43D584E</vt:lpwstr>
  </property>
</Properties>
</file>